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564" w:rsidRDefault="00634564" w:rsidP="00C97E79">
      <w:pPr>
        <w:jc w:val="center"/>
        <w:rPr>
          <w:rFonts w:ascii="方正小标宋简体" w:eastAsia="方正小标宋简体"/>
          <w:color w:val="FF0000"/>
          <w:spacing w:val="30"/>
          <w:sz w:val="76"/>
          <w:szCs w:val="76"/>
        </w:rPr>
      </w:pPr>
      <w:r>
        <w:rPr>
          <w:rFonts w:ascii="方正小标宋简体" w:eastAsia="方正小标宋简体" w:hint="eastAsia"/>
          <w:color w:val="FF0000"/>
          <w:spacing w:val="30"/>
          <w:w w:val="90"/>
          <w:sz w:val="76"/>
          <w:szCs w:val="76"/>
        </w:rPr>
        <w:t>井冈山大学学生工作处</w:t>
      </w:r>
    </w:p>
    <w:p w:rsidR="00634564" w:rsidRDefault="00634564" w:rsidP="00241B6E">
      <w:pPr>
        <w:spacing w:beforeLines="250" w:afterLines="50" w:line="360" w:lineRule="exact"/>
        <w:jc w:val="center"/>
        <w:rPr>
          <w:rFonts w:ascii="方正仿宋_GBK" w:eastAsia="方正仿宋_GBK" w:hAnsi="仿宋"/>
          <w:sz w:val="32"/>
          <w:szCs w:val="32"/>
        </w:rPr>
      </w:pPr>
      <w:r>
        <w:rPr>
          <w:rFonts w:ascii="方正仿宋_GBK" w:eastAsia="方正仿宋_GBK" w:hAnsi="仿宋" w:hint="eastAsia"/>
          <w:sz w:val="32"/>
          <w:szCs w:val="32"/>
        </w:rPr>
        <w:t>学工字〔</w:t>
      </w:r>
      <w:r>
        <w:rPr>
          <w:rFonts w:ascii="宋体" w:hAnsi="宋体"/>
          <w:sz w:val="32"/>
          <w:szCs w:val="32"/>
        </w:rPr>
        <w:t>2016</w:t>
      </w:r>
      <w:r>
        <w:rPr>
          <w:rFonts w:ascii="方正仿宋_GBK" w:eastAsia="方正仿宋_GBK" w:hAnsi="仿宋" w:hint="eastAsia"/>
          <w:sz w:val="32"/>
          <w:szCs w:val="32"/>
        </w:rPr>
        <w:t>〕</w:t>
      </w:r>
      <w:r>
        <w:rPr>
          <w:rFonts w:ascii="方正仿宋_GBK" w:eastAsia="方正仿宋_GBK" w:hAnsi="仿宋"/>
          <w:sz w:val="32"/>
          <w:szCs w:val="32"/>
        </w:rPr>
        <w:t xml:space="preserve"> </w:t>
      </w:r>
      <w:r>
        <w:rPr>
          <w:rFonts w:ascii="宋体" w:hAnsi="宋体"/>
          <w:sz w:val="32"/>
          <w:szCs w:val="32"/>
        </w:rPr>
        <w:t>22</w:t>
      </w:r>
      <w:r>
        <w:rPr>
          <w:rFonts w:ascii="方正仿宋_GBK" w:eastAsia="方正仿宋_GBK" w:hAnsi="仿宋"/>
          <w:sz w:val="32"/>
          <w:szCs w:val="32"/>
        </w:rPr>
        <w:t xml:space="preserve"> </w:t>
      </w:r>
      <w:r>
        <w:rPr>
          <w:rFonts w:ascii="方正仿宋_GBK" w:eastAsia="方正仿宋_GBK" w:hAnsi="仿宋" w:hint="eastAsia"/>
          <w:sz w:val="32"/>
          <w:szCs w:val="32"/>
        </w:rPr>
        <w:t>号</w:t>
      </w:r>
    </w:p>
    <w:p w:rsidR="00634564" w:rsidRDefault="00061529" w:rsidP="00C97E79">
      <w:pPr>
        <w:spacing w:line="200" w:lineRule="exact"/>
        <w:rPr>
          <w:sz w:val="24"/>
          <w:u w:val="single"/>
        </w:rPr>
      </w:pPr>
      <w:r w:rsidRPr="00061529">
        <w:rPr>
          <w:noProof/>
        </w:rPr>
        <w:pict>
          <v:line id="直线 2" o:spid="_x0000_s1026" style="position:absolute;left:0;text-align:left;z-index:1" from="12.35pt,5.3pt" to="453.35pt,5.3pt" strokecolor="red" strokeweight="2.5pt"/>
        </w:pict>
      </w:r>
      <w:r w:rsidR="00634564">
        <w:rPr>
          <w:sz w:val="24"/>
        </w:rPr>
        <w:t xml:space="preserve">  </w:t>
      </w:r>
    </w:p>
    <w:p w:rsidR="00634564" w:rsidRDefault="00634564" w:rsidP="00C97E79">
      <w:pPr>
        <w:pStyle w:val="a7"/>
        <w:shd w:val="clear" w:color="auto" w:fill="FFFFFF"/>
        <w:spacing w:before="0" w:beforeAutospacing="0" w:after="0" w:afterAutospacing="0" w:line="560" w:lineRule="exact"/>
        <w:jc w:val="center"/>
        <w:rPr>
          <w:rFonts w:ascii="方正小标宋简体" w:eastAsia="方正小标宋简体"/>
          <w:noProof/>
          <w:sz w:val="44"/>
          <w:szCs w:val="44"/>
        </w:rPr>
      </w:pPr>
    </w:p>
    <w:p w:rsidR="00634564" w:rsidRDefault="00634564" w:rsidP="00C97E79">
      <w:pPr>
        <w:pStyle w:val="a7"/>
        <w:shd w:val="clear" w:color="auto" w:fill="FFFFFF"/>
        <w:spacing w:before="0" w:beforeAutospacing="0" w:after="0" w:afterAutospacing="0" w:line="560" w:lineRule="exact"/>
        <w:jc w:val="center"/>
        <w:rPr>
          <w:rFonts w:ascii="方正小标宋简体" w:eastAsia="方正小标宋简体"/>
          <w:noProof/>
          <w:sz w:val="44"/>
          <w:szCs w:val="44"/>
        </w:rPr>
      </w:pPr>
    </w:p>
    <w:p w:rsidR="00634564" w:rsidRDefault="00634564" w:rsidP="00241B6E">
      <w:pPr>
        <w:spacing w:beforeLines="50"/>
        <w:jc w:val="center"/>
        <w:rPr>
          <w:rFonts w:ascii="方正小标宋_GBK" w:eastAsia="方正小标宋_GBK" w:hAnsi="宋体" w:cs="宋体"/>
          <w:kern w:val="0"/>
          <w:sz w:val="44"/>
          <w:szCs w:val="44"/>
        </w:rPr>
      </w:pPr>
      <w:r w:rsidRPr="00512700">
        <w:rPr>
          <w:rFonts w:ascii="方正小标宋_GBK" w:eastAsia="方正小标宋_GBK" w:hAnsi="宋体" w:cs="宋体" w:hint="eastAsia"/>
          <w:noProof/>
          <w:kern w:val="0"/>
          <w:sz w:val="44"/>
          <w:szCs w:val="44"/>
        </w:rPr>
        <w:t>关于开展井冈山大学新疆籍学生民族团结</w:t>
      </w:r>
    </w:p>
    <w:p w:rsidR="00634564" w:rsidRPr="00512700" w:rsidRDefault="00634564" w:rsidP="00241B6E">
      <w:pPr>
        <w:spacing w:beforeLines="50"/>
        <w:jc w:val="center"/>
        <w:rPr>
          <w:rFonts w:ascii="方正小标宋_GBK" w:eastAsia="方正小标宋_GBK" w:hAnsi="宋体" w:cs="宋体"/>
          <w:noProof/>
          <w:kern w:val="0"/>
          <w:sz w:val="44"/>
          <w:szCs w:val="44"/>
        </w:rPr>
      </w:pPr>
      <w:r w:rsidRPr="00512700">
        <w:rPr>
          <w:rFonts w:ascii="方正小标宋_GBK" w:eastAsia="方正小标宋_GBK" w:hAnsi="宋体" w:cs="宋体" w:hint="eastAsia"/>
          <w:noProof/>
          <w:kern w:val="0"/>
          <w:sz w:val="44"/>
          <w:szCs w:val="44"/>
        </w:rPr>
        <w:t>进步年主题活动的通知</w:t>
      </w:r>
    </w:p>
    <w:p w:rsidR="00634564" w:rsidRDefault="00634564" w:rsidP="00D24D42">
      <w:pPr>
        <w:jc w:val="center"/>
        <w:rPr>
          <w:b/>
          <w:sz w:val="30"/>
          <w:szCs w:val="30"/>
        </w:rPr>
      </w:pPr>
    </w:p>
    <w:p w:rsidR="00634564" w:rsidRPr="00C97E79" w:rsidRDefault="00634564" w:rsidP="00C97E79">
      <w:pPr>
        <w:pStyle w:val="a7"/>
        <w:spacing w:before="0" w:beforeAutospacing="0" w:after="0" w:afterAutospacing="0" w:line="560" w:lineRule="exact"/>
        <w:rPr>
          <w:rFonts w:ascii="方正仿宋_GBK" w:eastAsia="方正仿宋_GBK" w:hAnsi="仿宋"/>
          <w:color w:val="000000"/>
          <w:sz w:val="32"/>
          <w:szCs w:val="32"/>
        </w:rPr>
      </w:pPr>
      <w:r w:rsidRPr="00C97E79">
        <w:rPr>
          <w:rFonts w:ascii="方正仿宋_GBK" w:eastAsia="方正仿宋_GBK" w:hAnsi="仿宋" w:hint="eastAsia"/>
          <w:color w:val="000000"/>
          <w:sz w:val="32"/>
          <w:szCs w:val="32"/>
        </w:rPr>
        <w:t>各学院（部）：</w:t>
      </w:r>
    </w:p>
    <w:p w:rsidR="005377F1" w:rsidRDefault="00634564" w:rsidP="005377F1">
      <w:pPr>
        <w:pStyle w:val="a7"/>
        <w:shd w:val="clear" w:color="auto" w:fill="FFFFFF"/>
        <w:spacing w:before="0" w:beforeAutospacing="0" w:after="0" w:afterAutospacing="0" w:line="560" w:lineRule="exact"/>
        <w:ind w:firstLineChars="200" w:firstLine="640"/>
        <w:rPr>
          <w:rFonts w:ascii="方正仿宋_GBK" w:eastAsia="方正仿宋_GBK" w:hAnsi="仿宋"/>
          <w:color w:val="000000"/>
          <w:sz w:val="32"/>
          <w:szCs w:val="32"/>
        </w:rPr>
      </w:pPr>
      <w:r w:rsidRPr="00C97E79">
        <w:rPr>
          <w:rFonts w:ascii="方正仿宋_GBK" w:eastAsia="方正仿宋_GBK" w:hAnsi="仿宋" w:hint="eastAsia"/>
          <w:color w:val="000000"/>
          <w:sz w:val="32"/>
          <w:szCs w:val="32"/>
        </w:rPr>
        <w:t>为深入贯彻习近平总书记关于民族团结系列重要讲话精神，落实好第二次中央新疆工作座谈会、中央民族工作会议和中央统战工作会议精神，全面推进新疆民族团结进步事业，认真落实《教育部民族教育司关于转发</w:t>
      </w:r>
      <w:r w:rsidRPr="00C97E79">
        <w:rPr>
          <w:rFonts w:ascii="方正仿宋_GBK" w:eastAsia="方正仿宋_GBK" w:hAnsi="仿宋"/>
          <w:color w:val="000000"/>
          <w:sz w:val="32"/>
          <w:szCs w:val="32"/>
        </w:rPr>
        <w:t>&lt;</w:t>
      </w:r>
      <w:r w:rsidRPr="00C97E79">
        <w:rPr>
          <w:rFonts w:ascii="方正仿宋_GBK" w:eastAsia="方正仿宋_GBK" w:hAnsi="仿宋" w:hint="eastAsia"/>
          <w:color w:val="000000"/>
          <w:sz w:val="32"/>
          <w:szCs w:val="32"/>
        </w:rPr>
        <w:t>内地新疆籍学生民族团结进步年主题活动方案</w:t>
      </w:r>
      <w:r w:rsidRPr="00C97E79">
        <w:rPr>
          <w:rFonts w:ascii="方正仿宋_GBK" w:eastAsia="方正仿宋_GBK" w:hAnsi="仿宋"/>
          <w:color w:val="000000"/>
          <w:sz w:val="32"/>
          <w:szCs w:val="32"/>
        </w:rPr>
        <w:t>&gt;</w:t>
      </w:r>
      <w:r w:rsidRPr="00C97E79">
        <w:rPr>
          <w:rFonts w:ascii="方正仿宋_GBK" w:eastAsia="方正仿宋_GBK" w:hAnsi="仿宋" w:hint="eastAsia"/>
          <w:color w:val="000000"/>
          <w:sz w:val="32"/>
          <w:szCs w:val="32"/>
        </w:rPr>
        <w:t>的通知》（教民司函</w:t>
      </w:r>
      <w:r w:rsidRPr="00C97E79">
        <w:rPr>
          <w:rFonts w:ascii="方正仿宋_GBK" w:eastAsia="方正仿宋_GBK" w:hAnsi="仿宋"/>
          <w:color w:val="000000"/>
          <w:sz w:val="32"/>
          <w:szCs w:val="32"/>
        </w:rPr>
        <w:t>[</w:t>
      </w:r>
      <w:r w:rsidRPr="005377F1">
        <w:rPr>
          <w:color w:val="000000"/>
          <w:sz w:val="32"/>
          <w:szCs w:val="32"/>
        </w:rPr>
        <w:t>2016</w:t>
      </w:r>
      <w:r w:rsidRPr="00C97E79">
        <w:rPr>
          <w:rFonts w:ascii="方正仿宋_GBK" w:eastAsia="方正仿宋_GBK" w:hAnsi="仿宋"/>
          <w:color w:val="000000"/>
          <w:sz w:val="32"/>
          <w:szCs w:val="32"/>
        </w:rPr>
        <w:t>]</w:t>
      </w:r>
      <w:r w:rsidRPr="005377F1">
        <w:rPr>
          <w:color w:val="000000"/>
          <w:sz w:val="32"/>
          <w:szCs w:val="32"/>
        </w:rPr>
        <w:t>53</w:t>
      </w:r>
      <w:r w:rsidRPr="00C97E79">
        <w:rPr>
          <w:rFonts w:ascii="方正仿宋_GBK" w:eastAsia="方正仿宋_GBK" w:hAnsi="仿宋" w:hint="eastAsia"/>
          <w:color w:val="000000"/>
          <w:sz w:val="32"/>
          <w:szCs w:val="32"/>
        </w:rPr>
        <w:t>号）文件要求，积极配合完成新疆维吾尔自治区教育厅颁布的《关于呈请转发</w:t>
      </w:r>
      <w:r w:rsidRPr="00C97E79">
        <w:rPr>
          <w:rFonts w:ascii="方正仿宋_GBK" w:eastAsia="方正仿宋_GBK" w:hAnsi="仿宋"/>
          <w:color w:val="000000"/>
          <w:sz w:val="32"/>
          <w:szCs w:val="32"/>
        </w:rPr>
        <w:t>&lt;</w:t>
      </w:r>
      <w:r w:rsidRPr="00C97E79">
        <w:rPr>
          <w:rFonts w:ascii="方正仿宋_GBK" w:eastAsia="方正仿宋_GBK" w:hAnsi="仿宋" w:hint="eastAsia"/>
          <w:color w:val="000000"/>
          <w:sz w:val="32"/>
          <w:szCs w:val="32"/>
        </w:rPr>
        <w:t>内地新疆籍学生民族团结进步年主题活动方案</w:t>
      </w:r>
      <w:r w:rsidRPr="00C97E79">
        <w:rPr>
          <w:rFonts w:ascii="方正仿宋_GBK" w:eastAsia="方正仿宋_GBK" w:hAnsi="仿宋"/>
          <w:color w:val="000000"/>
          <w:sz w:val="32"/>
          <w:szCs w:val="32"/>
        </w:rPr>
        <w:t>&gt;</w:t>
      </w:r>
      <w:r w:rsidRPr="00C97E79">
        <w:rPr>
          <w:rFonts w:ascii="方正仿宋_GBK" w:eastAsia="方正仿宋_GBK" w:hAnsi="仿宋" w:hint="eastAsia"/>
          <w:color w:val="000000"/>
          <w:sz w:val="32"/>
          <w:szCs w:val="32"/>
        </w:rPr>
        <w:t>的函》（新教内学</w:t>
      </w:r>
      <w:r w:rsidRPr="00C97E79">
        <w:rPr>
          <w:rFonts w:ascii="方正仿宋_GBK" w:eastAsia="方正仿宋_GBK" w:hAnsi="仿宋"/>
          <w:color w:val="000000"/>
          <w:sz w:val="32"/>
          <w:szCs w:val="32"/>
        </w:rPr>
        <w:t>[</w:t>
      </w:r>
      <w:r w:rsidRPr="005377F1">
        <w:rPr>
          <w:color w:val="000000"/>
          <w:sz w:val="32"/>
          <w:szCs w:val="32"/>
        </w:rPr>
        <w:t>2016</w:t>
      </w:r>
      <w:r w:rsidRPr="00C97E79">
        <w:rPr>
          <w:rFonts w:ascii="方正仿宋_GBK" w:eastAsia="方正仿宋_GBK" w:hAnsi="仿宋"/>
          <w:color w:val="000000"/>
          <w:sz w:val="32"/>
          <w:szCs w:val="32"/>
        </w:rPr>
        <w:t>]</w:t>
      </w:r>
      <w:r w:rsidRPr="005377F1">
        <w:rPr>
          <w:color w:val="000000"/>
          <w:sz w:val="32"/>
          <w:szCs w:val="32"/>
        </w:rPr>
        <w:t>7</w:t>
      </w:r>
      <w:r w:rsidRPr="00C97E79">
        <w:rPr>
          <w:rFonts w:ascii="方正仿宋_GBK" w:eastAsia="方正仿宋_GBK" w:hAnsi="仿宋" w:hint="eastAsia"/>
          <w:color w:val="000000"/>
          <w:sz w:val="32"/>
          <w:szCs w:val="32"/>
        </w:rPr>
        <w:t>号）文件要求的工作内容，根据江西省教育厅赣教规划字</w:t>
      </w:r>
      <w:r w:rsidRPr="00C97E79">
        <w:rPr>
          <w:rFonts w:ascii="方正仿宋_GBK" w:eastAsia="方正仿宋_GBK" w:hAnsi="仿宋"/>
          <w:color w:val="000000"/>
          <w:sz w:val="32"/>
          <w:szCs w:val="32"/>
        </w:rPr>
        <w:t>[</w:t>
      </w:r>
      <w:r w:rsidRPr="005377F1">
        <w:rPr>
          <w:color w:val="000000"/>
          <w:sz w:val="32"/>
          <w:szCs w:val="32"/>
        </w:rPr>
        <w:t>2016</w:t>
      </w:r>
      <w:r w:rsidRPr="00C97E79">
        <w:rPr>
          <w:rFonts w:ascii="方正仿宋_GBK" w:eastAsia="方正仿宋_GBK" w:hAnsi="仿宋"/>
          <w:color w:val="000000"/>
          <w:sz w:val="32"/>
          <w:szCs w:val="32"/>
        </w:rPr>
        <w:t>]</w:t>
      </w:r>
      <w:r w:rsidRPr="005377F1">
        <w:rPr>
          <w:color w:val="000000"/>
          <w:sz w:val="32"/>
          <w:szCs w:val="32"/>
        </w:rPr>
        <w:t>35</w:t>
      </w:r>
      <w:r w:rsidRPr="00C97E79">
        <w:rPr>
          <w:rFonts w:ascii="方正仿宋_GBK" w:eastAsia="方正仿宋_GBK" w:hAnsi="仿宋" w:hint="eastAsia"/>
          <w:color w:val="000000"/>
          <w:sz w:val="32"/>
          <w:szCs w:val="32"/>
        </w:rPr>
        <w:t>号文件要求，根据学校实际，开展民族团结进步年主题活动，现将有关事宜通知如下：</w:t>
      </w:r>
    </w:p>
    <w:p w:rsidR="00634564" w:rsidRPr="005377F1" w:rsidRDefault="00634564" w:rsidP="005377F1">
      <w:pPr>
        <w:pStyle w:val="a7"/>
        <w:shd w:val="clear" w:color="auto" w:fill="FFFFFF"/>
        <w:ind w:firstLineChars="196" w:firstLine="630"/>
        <w:rPr>
          <w:rFonts w:ascii="方正黑体_GBK" w:eastAsia="方正黑体_GBK" w:hAnsi="仿宋"/>
          <w:b/>
          <w:bCs/>
          <w:color w:val="000000"/>
          <w:sz w:val="32"/>
          <w:szCs w:val="32"/>
        </w:rPr>
      </w:pPr>
      <w:r w:rsidRPr="005377F1">
        <w:rPr>
          <w:rFonts w:ascii="方正黑体_GBK" w:eastAsia="方正黑体_GBK" w:hAnsi="仿宋" w:hint="eastAsia"/>
          <w:b/>
          <w:bCs/>
          <w:color w:val="000000"/>
          <w:sz w:val="32"/>
          <w:szCs w:val="32"/>
        </w:rPr>
        <w:lastRenderedPageBreak/>
        <w:t>一、指导思想</w:t>
      </w:r>
    </w:p>
    <w:p w:rsidR="00634564" w:rsidRPr="00C97E79" w:rsidRDefault="00634564" w:rsidP="005377F1">
      <w:pPr>
        <w:pStyle w:val="a7"/>
        <w:shd w:val="clear" w:color="auto" w:fill="FFFFFF"/>
        <w:spacing w:before="0" w:beforeAutospacing="0" w:after="0" w:afterAutospacing="0" w:line="560" w:lineRule="exact"/>
        <w:ind w:firstLineChars="200" w:firstLine="640"/>
        <w:rPr>
          <w:rFonts w:ascii="方正仿宋_GBK" w:eastAsia="方正仿宋_GBK" w:hAnsi="仿宋"/>
          <w:color w:val="000000"/>
          <w:sz w:val="32"/>
          <w:szCs w:val="32"/>
        </w:rPr>
      </w:pPr>
      <w:r w:rsidRPr="00C97E79">
        <w:rPr>
          <w:rFonts w:ascii="方正仿宋_GBK" w:eastAsia="方正仿宋_GBK" w:hAnsi="仿宋" w:hint="eastAsia"/>
          <w:color w:val="000000"/>
          <w:sz w:val="32"/>
          <w:szCs w:val="32"/>
        </w:rPr>
        <w:t>认真贯彻落实党的十八届三中、四中、五中全会精神，深入学习贯彻习近平总书记系列重要</w:t>
      </w:r>
      <w:hyperlink r:id="rId6" w:tgtFrame="_blank" w:history="1">
        <w:r w:rsidRPr="00C97E79">
          <w:rPr>
            <w:rFonts w:ascii="方正仿宋_GBK" w:eastAsia="方正仿宋_GBK" w:hAnsi="仿宋" w:hint="eastAsia"/>
            <w:color w:val="000000"/>
            <w:sz w:val="32"/>
            <w:szCs w:val="32"/>
          </w:rPr>
          <w:t>讲话</w:t>
        </w:r>
      </w:hyperlink>
      <w:r w:rsidRPr="00C97E79">
        <w:rPr>
          <w:rFonts w:ascii="方正仿宋_GBK" w:eastAsia="方正仿宋_GBK" w:hAnsi="仿宋" w:hint="eastAsia"/>
          <w:color w:val="000000"/>
          <w:sz w:val="32"/>
          <w:szCs w:val="32"/>
        </w:rPr>
        <w:t>精神，紧紧围绕“四个全面”战略布局及“共同团结奋斗，共同繁荣发展”民族工作主题，相对集中地运用多种形式和手段，大力宣传党和国家的民族政策、民族法律法规、我区民族团结进步事业取得的</w:t>
      </w:r>
      <w:hyperlink r:id="rId7" w:tgtFrame="_blank" w:history="1">
        <w:r w:rsidRPr="00C97E79">
          <w:rPr>
            <w:rFonts w:ascii="方正仿宋_GBK" w:eastAsia="方正仿宋_GBK" w:hAnsi="仿宋" w:hint="eastAsia"/>
            <w:color w:val="000000"/>
            <w:sz w:val="32"/>
            <w:szCs w:val="32"/>
          </w:rPr>
          <w:t>成绩</w:t>
        </w:r>
      </w:hyperlink>
      <w:r w:rsidRPr="00C97E79">
        <w:rPr>
          <w:rFonts w:ascii="方正仿宋_GBK" w:eastAsia="方正仿宋_GBK" w:hAnsi="仿宋" w:hint="eastAsia"/>
          <w:color w:val="000000"/>
          <w:sz w:val="32"/>
          <w:szCs w:val="32"/>
        </w:rPr>
        <w:t>，进一步巩固和发展平等、团结、互助、和谐的社会主义民族关系，奋力实现“中华民族一家亲，同心共筑中国梦”的目标任务。</w:t>
      </w:r>
      <w:r w:rsidRPr="00C97E79">
        <w:rPr>
          <w:rFonts w:ascii="方正仿宋_GBK" w:eastAsia="方正仿宋_GBK" w:hAnsi="仿宋"/>
          <w:color w:val="000000"/>
          <w:sz w:val="32"/>
          <w:szCs w:val="32"/>
        </w:rPr>
        <w:t> </w:t>
      </w:r>
    </w:p>
    <w:p w:rsidR="00634564" w:rsidRPr="005377F1" w:rsidRDefault="00634564" w:rsidP="005377F1">
      <w:pPr>
        <w:pStyle w:val="a7"/>
        <w:shd w:val="clear" w:color="auto" w:fill="FFFFFF"/>
        <w:ind w:firstLineChars="196" w:firstLine="630"/>
        <w:rPr>
          <w:rFonts w:ascii="方正黑体_GBK" w:eastAsia="方正黑体_GBK" w:hAnsi="仿宋"/>
          <w:b/>
          <w:bCs/>
          <w:color w:val="000000"/>
          <w:sz w:val="32"/>
          <w:szCs w:val="32"/>
        </w:rPr>
      </w:pPr>
      <w:r w:rsidRPr="005377F1">
        <w:rPr>
          <w:rFonts w:ascii="方正黑体_GBK" w:eastAsia="方正黑体_GBK" w:hAnsi="仿宋" w:hint="eastAsia"/>
          <w:b/>
          <w:bCs/>
          <w:color w:val="000000"/>
          <w:sz w:val="32"/>
          <w:szCs w:val="32"/>
        </w:rPr>
        <w:t>二、活动对象</w:t>
      </w:r>
    </w:p>
    <w:p w:rsidR="00634564" w:rsidRPr="00C97E79" w:rsidRDefault="00634564" w:rsidP="005377F1">
      <w:pPr>
        <w:pStyle w:val="a7"/>
        <w:shd w:val="clear" w:color="auto" w:fill="FFFFFF"/>
        <w:spacing w:before="0" w:beforeAutospacing="0" w:after="0" w:afterAutospacing="0" w:line="560" w:lineRule="exact"/>
        <w:ind w:firstLineChars="200" w:firstLine="640"/>
        <w:rPr>
          <w:rFonts w:ascii="方正仿宋_GBK" w:eastAsia="方正仿宋_GBK" w:hAnsi="仿宋"/>
          <w:color w:val="000000"/>
          <w:sz w:val="32"/>
          <w:szCs w:val="32"/>
        </w:rPr>
      </w:pPr>
      <w:r w:rsidRPr="00C97E79">
        <w:rPr>
          <w:rFonts w:ascii="方正仿宋_GBK" w:eastAsia="方正仿宋_GBK" w:hAnsi="仿宋" w:hint="eastAsia"/>
          <w:color w:val="000000"/>
          <w:sz w:val="32"/>
          <w:szCs w:val="32"/>
        </w:rPr>
        <w:t>井冈山大学新疆籍学生</w:t>
      </w:r>
    </w:p>
    <w:p w:rsidR="00634564" w:rsidRPr="005377F1" w:rsidRDefault="005377F1" w:rsidP="005377F1">
      <w:pPr>
        <w:pStyle w:val="a7"/>
        <w:shd w:val="clear" w:color="auto" w:fill="FFFFFF"/>
        <w:ind w:firstLineChars="196" w:firstLine="630"/>
        <w:rPr>
          <w:rFonts w:ascii="方正黑体_GBK" w:eastAsia="方正黑体_GBK" w:hAnsi="仿宋"/>
          <w:b/>
          <w:bCs/>
          <w:color w:val="000000"/>
          <w:sz w:val="32"/>
          <w:szCs w:val="32"/>
        </w:rPr>
      </w:pPr>
      <w:r>
        <w:rPr>
          <w:rFonts w:ascii="方正黑体_GBK" w:eastAsia="方正黑体_GBK" w:hAnsi="仿宋" w:hint="eastAsia"/>
          <w:b/>
          <w:bCs/>
          <w:color w:val="000000"/>
          <w:sz w:val="32"/>
          <w:szCs w:val="32"/>
        </w:rPr>
        <w:t>三</w:t>
      </w:r>
      <w:r w:rsidR="00634564" w:rsidRPr="005377F1">
        <w:rPr>
          <w:rFonts w:ascii="方正黑体_GBK" w:eastAsia="方正黑体_GBK" w:hAnsi="仿宋" w:hint="eastAsia"/>
          <w:b/>
          <w:bCs/>
          <w:color w:val="000000"/>
          <w:sz w:val="32"/>
          <w:szCs w:val="32"/>
        </w:rPr>
        <w:t>、活动时间</w:t>
      </w:r>
    </w:p>
    <w:p w:rsidR="00634564" w:rsidRPr="00C97E79" w:rsidRDefault="00634564" w:rsidP="005377F1">
      <w:pPr>
        <w:pStyle w:val="a7"/>
        <w:shd w:val="clear" w:color="auto" w:fill="FFFFFF"/>
        <w:spacing w:before="0" w:beforeAutospacing="0" w:after="0" w:afterAutospacing="0" w:line="560" w:lineRule="exact"/>
        <w:ind w:firstLineChars="200" w:firstLine="640"/>
        <w:rPr>
          <w:rFonts w:ascii="方正仿宋_GBK" w:eastAsia="方正仿宋_GBK" w:hAnsi="仿宋"/>
          <w:color w:val="000000"/>
          <w:sz w:val="32"/>
          <w:szCs w:val="32"/>
        </w:rPr>
      </w:pPr>
      <w:smartTag w:uri="urn:schemas-microsoft-com:office:smarttags" w:element="chsdate">
        <w:smartTagPr>
          <w:attr w:name="IsROCDate" w:val="False"/>
          <w:attr w:name="IsLunarDate" w:val="False"/>
          <w:attr w:name="Day" w:val="1"/>
          <w:attr w:name="Month" w:val="10"/>
          <w:attr w:name="Year" w:val="2016"/>
        </w:smartTagPr>
        <w:r w:rsidRPr="005377F1">
          <w:rPr>
            <w:color w:val="000000"/>
            <w:sz w:val="32"/>
            <w:szCs w:val="32"/>
          </w:rPr>
          <w:t>2016</w:t>
        </w:r>
        <w:r w:rsidRPr="00C97E79">
          <w:rPr>
            <w:rFonts w:ascii="方正仿宋_GBK" w:eastAsia="方正仿宋_GBK" w:hAnsi="仿宋" w:hint="eastAsia"/>
            <w:color w:val="000000"/>
            <w:sz w:val="32"/>
            <w:szCs w:val="32"/>
          </w:rPr>
          <w:t>年</w:t>
        </w:r>
        <w:r w:rsidRPr="005377F1">
          <w:rPr>
            <w:color w:val="000000"/>
            <w:sz w:val="32"/>
            <w:szCs w:val="32"/>
          </w:rPr>
          <w:t>10</w:t>
        </w:r>
        <w:r w:rsidRPr="00C97E79">
          <w:rPr>
            <w:rFonts w:ascii="方正仿宋_GBK" w:eastAsia="方正仿宋_GBK" w:hAnsi="仿宋" w:hint="eastAsia"/>
            <w:color w:val="000000"/>
            <w:sz w:val="32"/>
            <w:szCs w:val="32"/>
          </w:rPr>
          <w:t>月</w:t>
        </w:r>
        <w:r w:rsidRPr="005377F1">
          <w:rPr>
            <w:color w:val="000000"/>
            <w:sz w:val="32"/>
            <w:szCs w:val="32"/>
          </w:rPr>
          <w:t>1</w:t>
        </w:r>
        <w:r w:rsidRPr="00C97E79">
          <w:rPr>
            <w:rFonts w:ascii="方正仿宋_GBK" w:eastAsia="方正仿宋_GBK" w:hAnsi="仿宋" w:hint="eastAsia"/>
            <w:color w:val="000000"/>
            <w:sz w:val="32"/>
            <w:szCs w:val="32"/>
          </w:rPr>
          <w:t>日</w:t>
        </w:r>
      </w:smartTag>
      <w:r w:rsidRPr="00C97E79">
        <w:rPr>
          <w:rFonts w:ascii="方正仿宋_GBK" w:eastAsia="方正仿宋_GBK" w:hAnsi="仿宋"/>
          <w:color w:val="000000"/>
          <w:sz w:val="32"/>
          <w:szCs w:val="32"/>
        </w:rPr>
        <w:t>——</w:t>
      </w:r>
      <w:smartTag w:uri="urn:schemas-microsoft-com:office:smarttags" w:element="chsdate">
        <w:smartTagPr>
          <w:attr w:name="IsROCDate" w:val="False"/>
          <w:attr w:name="IsLunarDate" w:val="False"/>
          <w:attr w:name="Day" w:val="3"/>
          <w:attr w:name="Month" w:val="11"/>
          <w:attr w:name="Year" w:val="2016"/>
        </w:smartTagPr>
        <w:r w:rsidRPr="005377F1">
          <w:rPr>
            <w:color w:val="000000"/>
            <w:sz w:val="32"/>
            <w:szCs w:val="32"/>
          </w:rPr>
          <w:t>2016</w:t>
        </w:r>
        <w:r w:rsidRPr="00C97E79">
          <w:rPr>
            <w:rFonts w:ascii="方正仿宋_GBK" w:eastAsia="方正仿宋_GBK" w:hAnsi="仿宋" w:hint="eastAsia"/>
            <w:color w:val="000000"/>
            <w:sz w:val="32"/>
            <w:szCs w:val="32"/>
          </w:rPr>
          <w:t>年</w:t>
        </w:r>
        <w:r w:rsidRPr="005377F1">
          <w:rPr>
            <w:color w:val="000000"/>
            <w:sz w:val="32"/>
            <w:szCs w:val="32"/>
          </w:rPr>
          <w:t>11</w:t>
        </w:r>
        <w:r w:rsidRPr="00C97E79">
          <w:rPr>
            <w:rFonts w:ascii="方正仿宋_GBK" w:eastAsia="方正仿宋_GBK" w:hAnsi="仿宋" w:hint="eastAsia"/>
            <w:color w:val="000000"/>
            <w:sz w:val="32"/>
            <w:szCs w:val="32"/>
          </w:rPr>
          <w:t>月</w:t>
        </w:r>
        <w:r w:rsidRPr="005377F1">
          <w:rPr>
            <w:color w:val="000000"/>
            <w:sz w:val="32"/>
            <w:szCs w:val="32"/>
          </w:rPr>
          <w:t>3</w:t>
        </w:r>
        <w:r w:rsidRPr="00C97E79">
          <w:rPr>
            <w:rFonts w:ascii="方正仿宋_GBK" w:eastAsia="方正仿宋_GBK" w:hAnsi="仿宋" w:hint="eastAsia"/>
            <w:color w:val="000000"/>
            <w:sz w:val="32"/>
            <w:szCs w:val="32"/>
          </w:rPr>
          <w:t>日</w:t>
        </w:r>
      </w:smartTag>
    </w:p>
    <w:p w:rsidR="00634564" w:rsidRPr="005377F1" w:rsidRDefault="005377F1" w:rsidP="005377F1">
      <w:pPr>
        <w:pStyle w:val="a7"/>
        <w:shd w:val="clear" w:color="auto" w:fill="FFFFFF"/>
        <w:ind w:firstLineChars="196" w:firstLine="630"/>
        <w:rPr>
          <w:rFonts w:ascii="方正黑体_GBK" w:eastAsia="方正黑体_GBK" w:hAnsi="仿宋"/>
          <w:b/>
          <w:bCs/>
          <w:color w:val="000000"/>
          <w:sz w:val="32"/>
          <w:szCs w:val="32"/>
        </w:rPr>
      </w:pPr>
      <w:r>
        <w:rPr>
          <w:rFonts w:ascii="方正黑体_GBK" w:eastAsia="方正黑体_GBK" w:hAnsi="仿宋" w:hint="eastAsia"/>
          <w:b/>
          <w:bCs/>
          <w:color w:val="000000"/>
          <w:sz w:val="32"/>
          <w:szCs w:val="32"/>
        </w:rPr>
        <w:t>四</w:t>
      </w:r>
      <w:r w:rsidR="00634564" w:rsidRPr="005377F1">
        <w:rPr>
          <w:rFonts w:ascii="方正黑体_GBK" w:eastAsia="方正黑体_GBK" w:hAnsi="仿宋" w:hint="eastAsia"/>
          <w:b/>
          <w:bCs/>
          <w:color w:val="000000"/>
          <w:sz w:val="32"/>
          <w:szCs w:val="32"/>
        </w:rPr>
        <w:t>、活动安排：</w:t>
      </w:r>
    </w:p>
    <w:p w:rsidR="00634564" w:rsidRPr="005377F1" w:rsidRDefault="005377F1" w:rsidP="005377F1">
      <w:pPr>
        <w:spacing w:line="560" w:lineRule="exact"/>
        <w:ind w:firstLineChars="200" w:firstLine="643"/>
        <w:jc w:val="left"/>
        <w:rPr>
          <w:rFonts w:ascii="方正仿宋_GBK" w:eastAsia="方正仿宋_GBK" w:hAnsi="仿宋" w:cs="Arial"/>
          <w:b/>
          <w:kern w:val="0"/>
          <w:sz w:val="32"/>
          <w:szCs w:val="32"/>
        </w:rPr>
      </w:pPr>
      <w:r w:rsidRPr="005377F1">
        <w:rPr>
          <w:rFonts w:asciiTheme="minorEastAsia" w:eastAsiaTheme="minorEastAsia" w:hAnsiTheme="minorEastAsia" w:cs="Arial" w:hint="eastAsia"/>
          <w:b/>
          <w:kern w:val="0"/>
          <w:sz w:val="32"/>
          <w:szCs w:val="32"/>
        </w:rPr>
        <w:t>1.</w:t>
      </w:r>
      <w:r w:rsidR="00634564" w:rsidRPr="005377F1">
        <w:rPr>
          <w:rFonts w:ascii="方正仿宋_GBK" w:eastAsia="方正仿宋_GBK" w:hAnsi="仿宋" w:cs="Arial" w:hint="eastAsia"/>
          <w:b/>
          <w:kern w:val="0"/>
          <w:sz w:val="32"/>
          <w:szCs w:val="32"/>
        </w:rPr>
        <w:t>召开“手拉手，心连心，汉维民族一家亲”座谈会</w:t>
      </w:r>
    </w:p>
    <w:p w:rsidR="00634564" w:rsidRPr="00C97E79" w:rsidRDefault="00634564" w:rsidP="005377F1">
      <w:pPr>
        <w:pStyle w:val="a7"/>
        <w:shd w:val="clear" w:color="auto" w:fill="FFFFFF"/>
        <w:spacing w:before="0" w:beforeAutospacing="0" w:after="0" w:afterAutospacing="0" w:line="560" w:lineRule="exact"/>
        <w:ind w:firstLineChars="200" w:firstLine="640"/>
        <w:rPr>
          <w:rFonts w:ascii="方正仿宋_GBK" w:eastAsia="方正仿宋_GBK" w:hAnsi="仿宋"/>
          <w:color w:val="000000"/>
          <w:sz w:val="32"/>
          <w:szCs w:val="32"/>
        </w:rPr>
      </w:pPr>
      <w:r w:rsidRPr="00C97E79">
        <w:rPr>
          <w:rFonts w:ascii="方正仿宋_GBK" w:eastAsia="方正仿宋_GBK" w:hAnsi="仿宋" w:hint="eastAsia"/>
          <w:color w:val="000000"/>
          <w:sz w:val="32"/>
          <w:szCs w:val="32"/>
        </w:rPr>
        <w:t>党委统战部、学工处将于</w:t>
      </w:r>
      <w:smartTag w:uri="urn:schemas-microsoft-com:office:smarttags" w:element="chsdate">
        <w:smartTagPr>
          <w:attr w:name="IsROCDate" w:val="False"/>
          <w:attr w:name="IsLunarDate" w:val="False"/>
          <w:attr w:name="Day" w:val="13"/>
          <w:attr w:name="Month" w:val="10"/>
          <w:attr w:name="Year" w:val="2016"/>
        </w:smartTagPr>
        <w:r w:rsidRPr="005377F1">
          <w:rPr>
            <w:color w:val="000000"/>
            <w:sz w:val="32"/>
            <w:szCs w:val="32"/>
          </w:rPr>
          <w:t>10</w:t>
        </w:r>
        <w:r w:rsidRPr="00C97E79">
          <w:rPr>
            <w:rFonts w:ascii="方正仿宋_GBK" w:eastAsia="方正仿宋_GBK" w:hAnsi="仿宋" w:hint="eastAsia"/>
            <w:color w:val="000000"/>
            <w:sz w:val="32"/>
            <w:szCs w:val="32"/>
          </w:rPr>
          <w:t>月</w:t>
        </w:r>
        <w:r w:rsidRPr="005377F1">
          <w:rPr>
            <w:color w:val="000000"/>
            <w:sz w:val="32"/>
            <w:szCs w:val="32"/>
          </w:rPr>
          <w:t>13</w:t>
        </w:r>
        <w:r w:rsidRPr="00C97E79">
          <w:rPr>
            <w:rFonts w:ascii="方正仿宋_GBK" w:eastAsia="方正仿宋_GBK" w:hAnsi="仿宋" w:hint="eastAsia"/>
            <w:color w:val="000000"/>
            <w:sz w:val="32"/>
            <w:szCs w:val="32"/>
          </w:rPr>
          <w:t>日下午</w:t>
        </w:r>
        <w:r w:rsidRPr="005377F1">
          <w:rPr>
            <w:color w:val="000000"/>
            <w:sz w:val="32"/>
            <w:szCs w:val="32"/>
          </w:rPr>
          <w:t>3</w:t>
        </w:r>
        <w:r w:rsidRPr="00C97E79">
          <w:rPr>
            <w:rFonts w:ascii="方正仿宋_GBK" w:eastAsia="方正仿宋_GBK" w:hAnsi="仿宋" w:hint="eastAsia"/>
            <w:color w:val="000000"/>
            <w:sz w:val="32"/>
            <w:szCs w:val="32"/>
          </w:rPr>
          <w:t>点</w:t>
        </w:r>
      </w:smartTag>
      <w:r w:rsidRPr="00C97E79">
        <w:rPr>
          <w:rFonts w:ascii="方正仿宋_GBK" w:eastAsia="方正仿宋_GBK" w:hAnsi="仿宋" w:hint="eastAsia"/>
          <w:color w:val="000000"/>
          <w:sz w:val="32"/>
          <w:szCs w:val="32"/>
        </w:rPr>
        <w:t>开展主题为“手拉手，心连心，汉维民族一家亲”座谈会。通过座谈会的形式，认真听取新疆籍学生在新环境下的学习、民族习惯等方面的情况和实际困难，加强师生之间交流的同时，帮助新疆籍学生尽快适应新环境、融入新集体。</w:t>
      </w:r>
    </w:p>
    <w:p w:rsidR="00634564" w:rsidRPr="005377F1" w:rsidRDefault="005377F1" w:rsidP="005377F1">
      <w:pPr>
        <w:spacing w:line="560" w:lineRule="exact"/>
        <w:ind w:firstLineChars="200" w:firstLine="643"/>
        <w:jc w:val="left"/>
        <w:rPr>
          <w:rFonts w:ascii="方正仿宋_GBK" w:eastAsia="方正仿宋_GBK" w:hAnsi="仿宋" w:cs="Arial"/>
          <w:b/>
          <w:kern w:val="0"/>
          <w:sz w:val="32"/>
          <w:szCs w:val="32"/>
        </w:rPr>
      </w:pPr>
      <w:r>
        <w:rPr>
          <w:rFonts w:asciiTheme="minorEastAsia" w:eastAsiaTheme="minorEastAsia" w:hAnsiTheme="minorEastAsia" w:cs="Arial" w:hint="eastAsia"/>
          <w:b/>
          <w:kern w:val="0"/>
          <w:sz w:val="32"/>
          <w:szCs w:val="32"/>
        </w:rPr>
        <w:lastRenderedPageBreak/>
        <w:t>2</w:t>
      </w:r>
      <w:r w:rsidRPr="005377F1">
        <w:rPr>
          <w:rFonts w:asciiTheme="minorEastAsia" w:eastAsiaTheme="minorEastAsia" w:hAnsiTheme="minorEastAsia" w:cs="Arial" w:hint="eastAsia"/>
          <w:b/>
          <w:kern w:val="0"/>
          <w:sz w:val="32"/>
          <w:szCs w:val="32"/>
        </w:rPr>
        <w:t>.</w:t>
      </w:r>
      <w:r w:rsidR="00634564" w:rsidRPr="005377F1">
        <w:rPr>
          <w:rFonts w:ascii="方正仿宋_GBK" w:eastAsia="方正仿宋_GBK" w:hAnsi="仿宋" w:cs="Arial" w:hint="eastAsia"/>
          <w:b/>
          <w:kern w:val="0"/>
          <w:sz w:val="32"/>
          <w:szCs w:val="32"/>
        </w:rPr>
        <w:t>举办“我的家乡是新疆”图片展</w:t>
      </w:r>
    </w:p>
    <w:p w:rsidR="00634564" w:rsidRPr="00C97E79" w:rsidRDefault="00634564" w:rsidP="005377F1">
      <w:pPr>
        <w:pStyle w:val="a7"/>
        <w:shd w:val="clear" w:color="auto" w:fill="FFFFFF"/>
        <w:spacing w:before="0" w:beforeAutospacing="0" w:after="0" w:afterAutospacing="0" w:line="560" w:lineRule="exact"/>
        <w:ind w:firstLineChars="200" w:firstLine="640"/>
        <w:rPr>
          <w:rFonts w:ascii="方正仿宋_GBK" w:eastAsia="方正仿宋_GBK" w:hAnsi="仿宋"/>
          <w:color w:val="000000"/>
          <w:sz w:val="32"/>
          <w:szCs w:val="32"/>
        </w:rPr>
      </w:pPr>
      <w:r w:rsidRPr="00C97E79">
        <w:rPr>
          <w:rFonts w:ascii="方正仿宋_GBK" w:eastAsia="方正仿宋_GBK" w:hAnsi="仿宋" w:hint="eastAsia"/>
          <w:color w:val="000000"/>
          <w:sz w:val="32"/>
          <w:szCs w:val="32"/>
        </w:rPr>
        <w:t>学工处将组织</w:t>
      </w:r>
      <w:r w:rsidRPr="00C97E79">
        <w:rPr>
          <w:rFonts w:ascii="方正仿宋_GBK" w:eastAsia="方正仿宋_GBK" w:hAnsi="仿宋"/>
          <w:color w:val="000000"/>
          <w:sz w:val="32"/>
          <w:szCs w:val="32"/>
        </w:rPr>
        <w:t xml:space="preserve"> </w:t>
      </w:r>
      <w:r w:rsidRPr="00C97E79">
        <w:rPr>
          <w:rFonts w:ascii="方正仿宋_GBK" w:eastAsia="方正仿宋_GBK" w:hAnsi="仿宋" w:hint="eastAsia"/>
          <w:color w:val="000000"/>
          <w:sz w:val="32"/>
          <w:szCs w:val="32"/>
        </w:rPr>
        <w:t>“我的家乡是新疆”图片展活动，有新疆籍学生的各学院至少推荐</w:t>
      </w:r>
      <w:r w:rsidRPr="005377F1">
        <w:rPr>
          <w:rFonts w:asciiTheme="minorEastAsia" w:eastAsiaTheme="minorEastAsia" w:hAnsiTheme="minorEastAsia"/>
          <w:color w:val="000000"/>
          <w:sz w:val="32"/>
          <w:szCs w:val="32"/>
        </w:rPr>
        <w:t>5</w:t>
      </w:r>
      <w:r w:rsidRPr="00C97E79">
        <w:rPr>
          <w:rFonts w:ascii="方正仿宋_GBK" w:eastAsia="方正仿宋_GBK" w:hAnsi="仿宋" w:hint="eastAsia"/>
          <w:color w:val="000000"/>
          <w:sz w:val="32"/>
          <w:szCs w:val="32"/>
        </w:rPr>
        <w:t>幅作品，图片主要展示新疆的自然风光、风土人情人文景观、历史古迹、百姓生活、生态特色文化等。借助图片展的形式，让广大师生深入了解新疆美丽的自然风光和悠久的历史文化。</w:t>
      </w:r>
    </w:p>
    <w:p w:rsidR="00634564" w:rsidRPr="005377F1" w:rsidRDefault="005377F1" w:rsidP="005377F1">
      <w:pPr>
        <w:spacing w:line="560" w:lineRule="exact"/>
        <w:ind w:firstLineChars="200" w:firstLine="643"/>
        <w:jc w:val="left"/>
        <w:rPr>
          <w:rFonts w:ascii="方正仿宋_GBK" w:eastAsia="方正仿宋_GBK" w:hAnsi="仿宋" w:cs="Arial"/>
          <w:b/>
          <w:kern w:val="0"/>
          <w:sz w:val="32"/>
          <w:szCs w:val="32"/>
        </w:rPr>
      </w:pPr>
      <w:r>
        <w:rPr>
          <w:rFonts w:asciiTheme="minorEastAsia" w:eastAsiaTheme="minorEastAsia" w:hAnsiTheme="minorEastAsia" w:cs="Arial" w:hint="eastAsia"/>
          <w:b/>
          <w:kern w:val="0"/>
          <w:sz w:val="32"/>
          <w:szCs w:val="32"/>
        </w:rPr>
        <w:t>3</w:t>
      </w:r>
      <w:r w:rsidRPr="005377F1">
        <w:rPr>
          <w:rFonts w:asciiTheme="minorEastAsia" w:eastAsiaTheme="minorEastAsia" w:hAnsiTheme="minorEastAsia" w:cs="Arial" w:hint="eastAsia"/>
          <w:b/>
          <w:kern w:val="0"/>
          <w:sz w:val="32"/>
          <w:szCs w:val="32"/>
        </w:rPr>
        <w:t>.</w:t>
      </w:r>
      <w:r w:rsidR="00634564" w:rsidRPr="005377F1">
        <w:rPr>
          <w:rFonts w:ascii="方正仿宋_GBK" w:eastAsia="方正仿宋_GBK" w:hAnsi="仿宋" w:cs="Arial" w:hint="eastAsia"/>
          <w:b/>
          <w:kern w:val="0"/>
          <w:sz w:val="32"/>
          <w:szCs w:val="32"/>
        </w:rPr>
        <w:t>开展“民族团结歌曲大家唱”、“优秀作品大家看”活动</w:t>
      </w:r>
    </w:p>
    <w:p w:rsidR="00634564" w:rsidRPr="00C97E79" w:rsidRDefault="00634564" w:rsidP="005377F1">
      <w:pPr>
        <w:pStyle w:val="a7"/>
        <w:shd w:val="clear" w:color="auto" w:fill="FFFFFF"/>
        <w:spacing w:before="0" w:beforeAutospacing="0" w:after="0" w:afterAutospacing="0" w:line="560" w:lineRule="exact"/>
        <w:ind w:firstLineChars="200" w:firstLine="640"/>
        <w:rPr>
          <w:rFonts w:ascii="方正仿宋_GBK" w:eastAsia="方正仿宋_GBK" w:hAnsi="仿宋"/>
          <w:color w:val="000000"/>
          <w:sz w:val="32"/>
          <w:szCs w:val="32"/>
        </w:rPr>
      </w:pPr>
      <w:r w:rsidRPr="00C97E79">
        <w:rPr>
          <w:rFonts w:ascii="方正仿宋_GBK" w:eastAsia="方正仿宋_GBK" w:hAnsi="仿宋" w:hint="eastAsia"/>
          <w:color w:val="000000"/>
          <w:sz w:val="32"/>
          <w:szCs w:val="32"/>
        </w:rPr>
        <w:t>学工处将于</w:t>
      </w:r>
      <w:smartTag w:uri="urn:schemas-microsoft-com:office:smarttags" w:element="chsdate">
        <w:smartTagPr>
          <w:attr w:name="IsROCDate" w:val="False"/>
          <w:attr w:name="IsLunarDate" w:val="False"/>
          <w:attr w:name="Day" w:val="25"/>
          <w:attr w:name="Month" w:val="10"/>
          <w:attr w:name="Year" w:val="2016"/>
        </w:smartTagPr>
        <w:r w:rsidRPr="005377F1">
          <w:rPr>
            <w:rFonts w:asciiTheme="minorEastAsia" w:eastAsiaTheme="minorEastAsia" w:hAnsiTheme="minorEastAsia"/>
            <w:color w:val="000000"/>
            <w:sz w:val="32"/>
            <w:szCs w:val="32"/>
          </w:rPr>
          <w:t>10</w:t>
        </w:r>
        <w:r w:rsidRPr="00C97E79">
          <w:rPr>
            <w:rFonts w:ascii="方正仿宋_GBK" w:eastAsia="方正仿宋_GBK" w:hAnsi="仿宋" w:hint="eastAsia"/>
            <w:color w:val="000000"/>
            <w:sz w:val="32"/>
            <w:szCs w:val="32"/>
          </w:rPr>
          <w:t>月</w:t>
        </w:r>
        <w:r w:rsidRPr="005377F1">
          <w:rPr>
            <w:rFonts w:asciiTheme="minorEastAsia" w:eastAsiaTheme="minorEastAsia" w:hAnsiTheme="minorEastAsia"/>
            <w:color w:val="000000"/>
            <w:sz w:val="32"/>
            <w:szCs w:val="32"/>
          </w:rPr>
          <w:t>25</w:t>
        </w:r>
        <w:r w:rsidRPr="00C97E79">
          <w:rPr>
            <w:rFonts w:ascii="方正仿宋_GBK" w:eastAsia="方正仿宋_GBK" w:hAnsi="仿宋" w:hint="eastAsia"/>
            <w:color w:val="000000"/>
            <w:sz w:val="32"/>
            <w:szCs w:val="32"/>
          </w:rPr>
          <w:t>日晚上</w:t>
        </w:r>
        <w:r w:rsidRPr="005377F1">
          <w:rPr>
            <w:rFonts w:asciiTheme="minorEastAsia" w:eastAsiaTheme="minorEastAsia" w:hAnsiTheme="minorEastAsia"/>
            <w:color w:val="000000"/>
            <w:sz w:val="32"/>
            <w:szCs w:val="32"/>
          </w:rPr>
          <w:t>7</w:t>
        </w:r>
        <w:r w:rsidRPr="00C97E79">
          <w:rPr>
            <w:rFonts w:ascii="方正仿宋_GBK" w:eastAsia="方正仿宋_GBK" w:hAnsi="仿宋" w:hint="eastAsia"/>
            <w:color w:val="000000"/>
            <w:sz w:val="32"/>
            <w:szCs w:val="32"/>
          </w:rPr>
          <w:t>点</w:t>
        </w:r>
      </w:smartTag>
      <w:r w:rsidRPr="00C97E79">
        <w:rPr>
          <w:rFonts w:ascii="方正仿宋_GBK" w:eastAsia="方正仿宋_GBK" w:hAnsi="仿宋" w:hint="eastAsia"/>
          <w:color w:val="000000"/>
          <w:sz w:val="32"/>
          <w:szCs w:val="32"/>
        </w:rPr>
        <w:t>在六栋演奏厅为广大师生播放民族团结歌曲和优秀影片，组织学生传唱和观看。通过此活动丰富学生们的课外生活，促进汉维民族融合。</w:t>
      </w:r>
    </w:p>
    <w:p w:rsidR="00634564" w:rsidRPr="005377F1" w:rsidRDefault="005377F1" w:rsidP="005377F1">
      <w:pPr>
        <w:spacing w:line="560" w:lineRule="exact"/>
        <w:ind w:firstLineChars="200" w:firstLine="643"/>
        <w:jc w:val="left"/>
        <w:rPr>
          <w:rFonts w:ascii="方正仿宋_GBK" w:eastAsia="方正仿宋_GBK" w:hAnsi="仿宋" w:cs="Arial"/>
          <w:b/>
          <w:kern w:val="0"/>
          <w:sz w:val="32"/>
          <w:szCs w:val="32"/>
        </w:rPr>
      </w:pPr>
      <w:r>
        <w:rPr>
          <w:rFonts w:asciiTheme="minorEastAsia" w:eastAsiaTheme="minorEastAsia" w:hAnsiTheme="minorEastAsia" w:cs="Arial" w:hint="eastAsia"/>
          <w:b/>
          <w:kern w:val="0"/>
          <w:sz w:val="32"/>
          <w:szCs w:val="32"/>
        </w:rPr>
        <w:t>4</w:t>
      </w:r>
      <w:r w:rsidRPr="005377F1">
        <w:rPr>
          <w:rFonts w:asciiTheme="minorEastAsia" w:eastAsiaTheme="minorEastAsia" w:hAnsiTheme="minorEastAsia" w:cs="Arial" w:hint="eastAsia"/>
          <w:b/>
          <w:kern w:val="0"/>
          <w:sz w:val="32"/>
          <w:szCs w:val="32"/>
        </w:rPr>
        <w:t>.</w:t>
      </w:r>
      <w:r w:rsidR="00634564" w:rsidRPr="005377F1">
        <w:rPr>
          <w:rFonts w:ascii="方正仿宋_GBK" w:eastAsia="方正仿宋_GBK" w:hAnsi="仿宋" w:cs="Arial" w:hint="eastAsia"/>
          <w:b/>
          <w:kern w:val="0"/>
          <w:sz w:val="32"/>
          <w:szCs w:val="32"/>
        </w:rPr>
        <w:t>举办“民族团结一家亲”演讲比赛</w:t>
      </w:r>
    </w:p>
    <w:p w:rsidR="00634564" w:rsidRPr="00C97E79" w:rsidRDefault="00634564" w:rsidP="005377F1">
      <w:pPr>
        <w:pStyle w:val="a7"/>
        <w:shd w:val="clear" w:color="auto" w:fill="FFFFFF"/>
        <w:spacing w:before="0" w:beforeAutospacing="0" w:after="0" w:afterAutospacing="0" w:line="560" w:lineRule="exact"/>
        <w:ind w:firstLineChars="200" w:firstLine="640"/>
        <w:rPr>
          <w:rFonts w:ascii="方正仿宋_GBK" w:eastAsia="方正仿宋_GBK" w:hAnsi="仿宋"/>
          <w:color w:val="000000"/>
          <w:sz w:val="32"/>
          <w:szCs w:val="32"/>
        </w:rPr>
      </w:pPr>
      <w:r w:rsidRPr="00C97E79">
        <w:rPr>
          <w:rFonts w:ascii="方正仿宋_GBK" w:eastAsia="方正仿宋_GBK" w:hAnsi="仿宋" w:hint="eastAsia"/>
          <w:color w:val="000000"/>
          <w:sz w:val="32"/>
          <w:szCs w:val="32"/>
        </w:rPr>
        <w:t>学工处于</w:t>
      </w:r>
      <w:smartTag w:uri="urn:schemas-microsoft-com:office:smarttags" w:element="chsdate">
        <w:smartTagPr>
          <w:attr w:name="IsROCDate" w:val="False"/>
          <w:attr w:name="IsLunarDate" w:val="False"/>
          <w:attr w:name="Day" w:val="3"/>
          <w:attr w:name="Month" w:val="11"/>
          <w:attr w:name="Year" w:val="2016"/>
        </w:smartTagPr>
        <w:r w:rsidRPr="005377F1">
          <w:rPr>
            <w:rFonts w:asciiTheme="minorEastAsia" w:eastAsiaTheme="minorEastAsia" w:hAnsiTheme="minorEastAsia"/>
            <w:color w:val="000000"/>
            <w:sz w:val="32"/>
            <w:szCs w:val="32"/>
          </w:rPr>
          <w:t>11</w:t>
        </w:r>
        <w:r w:rsidRPr="00C97E79">
          <w:rPr>
            <w:rFonts w:ascii="方正仿宋_GBK" w:eastAsia="方正仿宋_GBK" w:hAnsi="仿宋" w:hint="eastAsia"/>
            <w:color w:val="000000"/>
            <w:sz w:val="32"/>
            <w:szCs w:val="32"/>
          </w:rPr>
          <w:t>月</w:t>
        </w:r>
        <w:r w:rsidRPr="005377F1">
          <w:rPr>
            <w:rFonts w:asciiTheme="minorEastAsia" w:eastAsiaTheme="minorEastAsia" w:hAnsiTheme="minorEastAsia"/>
            <w:color w:val="000000"/>
            <w:sz w:val="32"/>
            <w:szCs w:val="32"/>
          </w:rPr>
          <w:t>3</w:t>
        </w:r>
        <w:r w:rsidRPr="00C97E79">
          <w:rPr>
            <w:rFonts w:ascii="方正仿宋_GBK" w:eastAsia="方正仿宋_GBK" w:hAnsi="仿宋" w:hint="eastAsia"/>
            <w:color w:val="000000"/>
            <w:sz w:val="32"/>
            <w:szCs w:val="32"/>
          </w:rPr>
          <w:t>日下午</w:t>
        </w:r>
        <w:r w:rsidRPr="005377F1">
          <w:rPr>
            <w:rFonts w:asciiTheme="minorEastAsia" w:eastAsiaTheme="minorEastAsia" w:hAnsiTheme="minorEastAsia"/>
            <w:color w:val="000000"/>
            <w:sz w:val="32"/>
            <w:szCs w:val="32"/>
          </w:rPr>
          <w:t>3</w:t>
        </w:r>
        <w:r w:rsidRPr="00C97E79">
          <w:rPr>
            <w:rFonts w:ascii="方正仿宋_GBK" w:eastAsia="方正仿宋_GBK" w:hAnsi="仿宋" w:hint="eastAsia"/>
            <w:color w:val="000000"/>
            <w:sz w:val="32"/>
            <w:szCs w:val="32"/>
          </w:rPr>
          <w:t>点</w:t>
        </w:r>
      </w:smartTag>
      <w:r w:rsidRPr="00C97E79">
        <w:rPr>
          <w:rFonts w:ascii="方正仿宋_GBK" w:eastAsia="方正仿宋_GBK" w:hAnsi="仿宋" w:hint="eastAsia"/>
          <w:color w:val="000000"/>
          <w:sz w:val="32"/>
          <w:szCs w:val="32"/>
        </w:rPr>
        <w:t>组织开展“民族团结一家亲”演讲比赛。有新疆籍学生的学院至少推荐</w:t>
      </w:r>
      <w:r w:rsidRPr="00ED3F44">
        <w:rPr>
          <w:rFonts w:asciiTheme="minorEastAsia" w:eastAsiaTheme="minorEastAsia" w:hAnsiTheme="minorEastAsia"/>
          <w:color w:val="000000"/>
          <w:sz w:val="32"/>
          <w:szCs w:val="32"/>
        </w:rPr>
        <w:t>1</w:t>
      </w:r>
      <w:r w:rsidRPr="00C97E79">
        <w:rPr>
          <w:rFonts w:ascii="方正仿宋_GBK" w:eastAsia="方正仿宋_GBK" w:hAnsi="仿宋" w:hint="eastAsia"/>
          <w:color w:val="000000"/>
          <w:sz w:val="32"/>
          <w:szCs w:val="32"/>
        </w:rPr>
        <w:t>名参赛。通过演讲比赛大力营造和谐的民族团结氛围。促进学生们树立马克思主义国家观、民族观、宗教观、历史观和文化观。坚决维护祖国统一，维护各民族大团结。</w:t>
      </w:r>
    </w:p>
    <w:p w:rsidR="00634564" w:rsidRPr="005377F1" w:rsidRDefault="005377F1" w:rsidP="005377F1">
      <w:pPr>
        <w:spacing w:line="560" w:lineRule="exact"/>
        <w:ind w:firstLineChars="200" w:firstLine="643"/>
        <w:jc w:val="left"/>
        <w:rPr>
          <w:rFonts w:ascii="方正仿宋_GBK" w:eastAsia="方正仿宋_GBK" w:hAnsi="仿宋" w:cs="Arial"/>
          <w:b/>
          <w:kern w:val="0"/>
          <w:sz w:val="32"/>
          <w:szCs w:val="32"/>
        </w:rPr>
      </w:pPr>
      <w:r>
        <w:rPr>
          <w:rFonts w:asciiTheme="minorEastAsia" w:eastAsiaTheme="minorEastAsia" w:hAnsiTheme="minorEastAsia" w:cs="Arial" w:hint="eastAsia"/>
          <w:b/>
          <w:kern w:val="0"/>
          <w:sz w:val="32"/>
          <w:szCs w:val="32"/>
        </w:rPr>
        <w:t>5</w:t>
      </w:r>
      <w:r w:rsidRPr="005377F1">
        <w:rPr>
          <w:rFonts w:asciiTheme="minorEastAsia" w:eastAsiaTheme="minorEastAsia" w:hAnsiTheme="minorEastAsia" w:cs="Arial" w:hint="eastAsia"/>
          <w:b/>
          <w:kern w:val="0"/>
          <w:sz w:val="32"/>
          <w:szCs w:val="32"/>
        </w:rPr>
        <w:t>.</w:t>
      </w:r>
      <w:r w:rsidR="00634564" w:rsidRPr="005377F1">
        <w:rPr>
          <w:rFonts w:ascii="方正仿宋_GBK" w:eastAsia="方正仿宋_GBK" w:hAnsi="仿宋" w:cs="Arial" w:hint="eastAsia"/>
          <w:b/>
          <w:kern w:val="0"/>
          <w:sz w:val="32"/>
          <w:szCs w:val="32"/>
        </w:rPr>
        <w:t>活动安排表：</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43"/>
        <w:gridCol w:w="1843"/>
        <w:gridCol w:w="1633"/>
        <w:gridCol w:w="2103"/>
      </w:tblGrid>
      <w:tr w:rsidR="00F8750B" w:rsidRPr="005E7C42" w:rsidTr="00F8750B">
        <w:trPr>
          <w:trHeight w:val="284"/>
        </w:trPr>
        <w:tc>
          <w:tcPr>
            <w:tcW w:w="2943" w:type="dxa"/>
            <w:vAlign w:val="center"/>
          </w:tcPr>
          <w:p w:rsidR="00F8750B" w:rsidRPr="00730850" w:rsidRDefault="00F8750B" w:rsidP="00BD230A">
            <w:pPr>
              <w:jc w:val="center"/>
              <w:rPr>
                <w:rFonts w:ascii="宋体"/>
                <w:b/>
                <w:sz w:val="24"/>
                <w:szCs w:val="30"/>
              </w:rPr>
            </w:pPr>
            <w:r w:rsidRPr="00730850">
              <w:rPr>
                <w:rFonts w:ascii="宋体" w:hint="eastAsia"/>
                <w:b/>
                <w:sz w:val="24"/>
                <w:szCs w:val="30"/>
              </w:rPr>
              <w:t>活动内容</w:t>
            </w:r>
          </w:p>
        </w:tc>
        <w:tc>
          <w:tcPr>
            <w:tcW w:w="1843" w:type="dxa"/>
            <w:vAlign w:val="center"/>
          </w:tcPr>
          <w:p w:rsidR="00F8750B" w:rsidRPr="00730850" w:rsidRDefault="00F8750B" w:rsidP="00BD230A">
            <w:pPr>
              <w:jc w:val="center"/>
              <w:rPr>
                <w:rFonts w:ascii="宋体"/>
                <w:b/>
                <w:sz w:val="24"/>
                <w:szCs w:val="30"/>
              </w:rPr>
            </w:pPr>
            <w:r w:rsidRPr="00730850">
              <w:rPr>
                <w:rFonts w:ascii="宋体" w:hint="eastAsia"/>
                <w:b/>
                <w:sz w:val="24"/>
                <w:szCs w:val="30"/>
              </w:rPr>
              <w:t>活动时间</w:t>
            </w:r>
          </w:p>
        </w:tc>
        <w:tc>
          <w:tcPr>
            <w:tcW w:w="1633" w:type="dxa"/>
            <w:vAlign w:val="center"/>
          </w:tcPr>
          <w:p w:rsidR="00F8750B" w:rsidRPr="00730850" w:rsidRDefault="00F8750B" w:rsidP="00BD230A">
            <w:pPr>
              <w:jc w:val="center"/>
              <w:rPr>
                <w:rFonts w:ascii="宋体"/>
                <w:b/>
                <w:sz w:val="24"/>
                <w:szCs w:val="30"/>
              </w:rPr>
            </w:pPr>
            <w:r>
              <w:rPr>
                <w:rFonts w:ascii="宋体" w:hint="eastAsia"/>
                <w:b/>
                <w:sz w:val="24"/>
                <w:szCs w:val="30"/>
              </w:rPr>
              <w:t>负责部门</w:t>
            </w:r>
          </w:p>
        </w:tc>
        <w:tc>
          <w:tcPr>
            <w:tcW w:w="2103" w:type="dxa"/>
            <w:vAlign w:val="center"/>
          </w:tcPr>
          <w:p w:rsidR="00F8750B" w:rsidRPr="00730850" w:rsidRDefault="00F8750B" w:rsidP="00BD230A">
            <w:pPr>
              <w:jc w:val="center"/>
              <w:rPr>
                <w:rFonts w:ascii="宋体"/>
                <w:b/>
                <w:sz w:val="24"/>
                <w:szCs w:val="30"/>
              </w:rPr>
            </w:pPr>
            <w:r w:rsidRPr="00730850">
              <w:rPr>
                <w:rFonts w:ascii="宋体" w:hint="eastAsia"/>
                <w:b/>
                <w:sz w:val="24"/>
                <w:szCs w:val="30"/>
              </w:rPr>
              <w:t>活动地点</w:t>
            </w:r>
          </w:p>
        </w:tc>
      </w:tr>
      <w:tr w:rsidR="00F8750B" w:rsidRPr="005E7C42" w:rsidTr="00F8750B">
        <w:trPr>
          <w:trHeight w:val="284"/>
        </w:trPr>
        <w:tc>
          <w:tcPr>
            <w:tcW w:w="2943" w:type="dxa"/>
            <w:vAlign w:val="center"/>
          </w:tcPr>
          <w:p w:rsidR="00F8750B" w:rsidRPr="005E7C42" w:rsidRDefault="00F8750B" w:rsidP="00BD230A">
            <w:pPr>
              <w:jc w:val="center"/>
              <w:rPr>
                <w:rFonts w:ascii="宋体"/>
                <w:sz w:val="24"/>
                <w:szCs w:val="30"/>
              </w:rPr>
            </w:pPr>
            <w:r w:rsidRPr="005E7C42">
              <w:rPr>
                <w:rFonts w:ascii="宋体" w:hint="eastAsia"/>
                <w:sz w:val="24"/>
                <w:szCs w:val="30"/>
              </w:rPr>
              <w:t>“手拉手，心连心，汉维民族一家亲”座谈会</w:t>
            </w:r>
          </w:p>
        </w:tc>
        <w:tc>
          <w:tcPr>
            <w:tcW w:w="1843" w:type="dxa"/>
            <w:vAlign w:val="center"/>
          </w:tcPr>
          <w:p w:rsidR="00F8750B" w:rsidRPr="005E7C42" w:rsidRDefault="00F8750B" w:rsidP="00BD230A">
            <w:pPr>
              <w:jc w:val="center"/>
              <w:rPr>
                <w:rFonts w:ascii="宋体"/>
                <w:sz w:val="24"/>
                <w:szCs w:val="30"/>
              </w:rPr>
            </w:pPr>
            <w:r w:rsidRPr="005E7C42">
              <w:rPr>
                <w:rFonts w:ascii="宋体" w:hint="eastAsia"/>
                <w:sz w:val="24"/>
                <w:szCs w:val="30"/>
              </w:rPr>
              <w:t>10月13日下午3:00</w:t>
            </w:r>
          </w:p>
        </w:tc>
        <w:tc>
          <w:tcPr>
            <w:tcW w:w="1633" w:type="dxa"/>
            <w:vAlign w:val="center"/>
          </w:tcPr>
          <w:p w:rsidR="00F8750B" w:rsidRPr="005E7C42" w:rsidRDefault="00F8750B" w:rsidP="00BD230A">
            <w:pPr>
              <w:jc w:val="center"/>
              <w:rPr>
                <w:rFonts w:ascii="宋体"/>
                <w:sz w:val="24"/>
                <w:szCs w:val="30"/>
              </w:rPr>
            </w:pPr>
            <w:r>
              <w:rPr>
                <w:rFonts w:ascii="宋体" w:hint="eastAsia"/>
                <w:sz w:val="24"/>
                <w:szCs w:val="30"/>
              </w:rPr>
              <w:t>党委统战部</w:t>
            </w:r>
          </w:p>
        </w:tc>
        <w:tc>
          <w:tcPr>
            <w:tcW w:w="2103" w:type="dxa"/>
            <w:vAlign w:val="center"/>
          </w:tcPr>
          <w:p w:rsidR="00F8750B" w:rsidRPr="005E7C42" w:rsidRDefault="00F8750B" w:rsidP="00BD230A">
            <w:pPr>
              <w:jc w:val="center"/>
              <w:rPr>
                <w:rFonts w:ascii="宋体"/>
                <w:sz w:val="24"/>
                <w:szCs w:val="30"/>
              </w:rPr>
            </w:pPr>
            <w:r w:rsidRPr="005E7C42">
              <w:rPr>
                <w:rFonts w:ascii="宋体" w:hint="eastAsia"/>
                <w:sz w:val="24"/>
                <w:szCs w:val="30"/>
              </w:rPr>
              <w:t>学工处二楼会议室</w:t>
            </w:r>
          </w:p>
        </w:tc>
      </w:tr>
      <w:tr w:rsidR="00F8750B" w:rsidRPr="005E7C42" w:rsidTr="00F8750B">
        <w:trPr>
          <w:trHeight w:val="284"/>
        </w:trPr>
        <w:tc>
          <w:tcPr>
            <w:tcW w:w="2943" w:type="dxa"/>
            <w:vAlign w:val="center"/>
          </w:tcPr>
          <w:p w:rsidR="00F8750B" w:rsidRPr="005E7C42" w:rsidRDefault="00F8750B" w:rsidP="00BD230A">
            <w:pPr>
              <w:jc w:val="center"/>
              <w:rPr>
                <w:rFonts w:ascii="宋体"/>
                <w:sz w:val="24"/>
                <w:szCs w:val="30"/>
              </w:rPr>
            </w:pPr>
            <w:r w:rsidRPr="005E7C42">
              <w:rPr>
                <w:rFonts w:ascii="宋体" w:hint="eastAsia"/>
                <w:sz w:val="24"/>
                <w:szCs w:val="30"/>
              </w:rPr>
              <w:t>“我的家乡是新疆”图片展</w:t>
            </w:r>
          </w:p>
        </w:tc>
        <w:tc>
          <w:tcPr>
            <w:tcW w:w="1843" w:type="dxa"/>
            <w:vAlign w:val="center"/>
          </w:tcPr>
          <w:p w:rsidR="00F8750B" w:rsidRPr="005E7C42" w:rsidRDefault="00F8750B" w:rsidP="00BD230A">
            <w:pPr>
              <w:jc w:val="center"/>
              <w:rPr>
                <w:rFonts w:ascii="宋体"/>
                <w:sz w:val="24"/>
                <w:szCs w:val="30"/>
              </w:rPr>
            </w:pPr>
            <w:r w:rsidRPr="005E7C42">
              <w:rPr>
                <w:rFonts w:ascii="宋体" w:hint="eastAsia"/>
                <w:sz w:val="24"/>
                <w:szCs w:val="30"/>
              </w:rPr>
              <w:t>10月18日</w:t>
            </w:r>
            <w:r>
              <w:rPr>
                <w:rFonts w:ascii="宋体" w:hint="eastAsia"/>
                <w:sz w:val="24"/>
                <w:szCs w:val="30"/>
              </w:rPr>
              <w:t>-10月20日</w:t>
            </w:r>
          </w:p>
        </w:tc>
        <w:tc>
          <w:tcPr>
            <w:tcW w:w="1633" w:type="dxa"/>
            <w:vAlign w:val="center"/>
          </w:tcPr>
          <w:p w:rsidR="00F8750B" w:rsidRDefault="00F8750B" w:rsidP="00BD230A">
            <w:pPr>
              <w:jc w:val="center"/>
              <w:rPr>
                <w:rFonts w:ascii="宋体"/>
                <w:sz w:val="24"/>
                <w:szCs w:val="30"/>
              </w:rPr>
            </w:pPr>
            <w:r>
              <w:rPr>
                <w:rFonts w:ascii="宋体" w:hint="eastAsia"/>
                <w:sz w:val="24"/>
                <w:szCs w:val="30"/>
              </w:rPr>
              <w:t>学工处</w:t>
            </w:r>
          </w:p>
        </w:tc>
        <w:tc>
          <w:tcPr>
            <w:tcW w:w="2103" w:type="dxa"/>
            <w:vAlign w:val="center"/>
          </w:tcPr>
          <w:p w:rsidR="00F8750B" w:rsidRPr="005E7C42" w:rsidRDefault="00F8750B" w:rsidP="00BD230A">
            <w:pPr>
              <w:jc w:val="center"/>
              <w:rPr>
                <w:rFonts w:ascii="宋体"/>
                <w:sz w:val="24"/>
                <w:szCs w:val="30"/>
              </w:rPr>
            </w:pPr>
            <w:r>
              <w:rPr>
                <w:rFonts w:ascii="宋体" w:hint="eastAsia"/>
                <w:sz w:val="24"/>
                <w:szCs w:val="30"/>
              </w:rPr>
              <w:t>学校宣传展板</w:t>
            </w:r>
          </w:p>
        </w:tc>
      </w:tr>
      <w:tr w:rsidR="00F8750B" w:rsidRPr="005E7C42" w:rsidTr="00F8750B">
        <w:trPr>
          <w:trHeight w:val="284"/>
        </w:trPr>
        <w:tc>
          <w:tcPr>
            <w:tcW w:w="2943" w:type="dxa"/>
            <w:vAlign w:val="center"/>
          </w:tcPr>
          <w:p w:rsidR="00F8750B" w:rsidRPr="005E7C42" w:rsidRDefault="00F8750B" w:rsidP="00BD230A">
            <w:pPr>
              <w:jc w:val="center"/>
              <w:rPr>
                <w:rFonts w:ascii="宋体"/>
                <w:sz w:val="24"/>
                <w:szCs w:val="30"/>
              </w:rPr>
            </w:pPr>
            <w:r w:rsidRPr="005E7C42">
              <w:rPr>
                <w:rFonts w:ascii="宋体" w:hint="eastAsia"/>
                <w:sz w:val="24"/>
                <w:szCs w:val="30"/>
              </w:rPr>
              <w:t>“民族团结歌曲大家唱”、“优秀作品大家看”</w:t>
            </w:r>
          </w:p>
        </w:tc>
        <w:tc>
          <w:tcPr>
            <w:tcW w:w="1843" w:type="dxa"/>
            <w:vAlign w:val="center"/>
          </w:tcPr>
          <w:p w:rsidR="00F8750B" w:rsidRPr="005E7C42" w:rsidRDefault="00F8750B" w:rsidP="00BD230A">
            <w:pPr>
              <w:jc w:val="center"/>
              <w:rPr>
                <w:rFonts w:ascii="宋体"/>
                <w:sz w:val="24"/>
                <w:szCs w:val="30"/>
              </w:rPr>
            </w:pPr>
            <w:r w:rsidRPr="005E7C42">
              <w:rPr>
                <w:rFonts w:ascii="宋体" w:hint="eastAsia"/>
                <w:sz w:val="24"/>
                <w:szCs w:val="30"/>
              </w:rPr>
              <w:t>10月25日</w:t>
            </w:r>
            <w:r>
              <w:rPr>
                <w:rFonts w:ascii="宋体" w:hint="eastAsia"/>
                <w:sz w:val="24"/>
                <w:szCs w:val="30"/>
              </w:rPr>
              <w:t>晚上7</w:t>
            </w:r>
            <w:r w:rsidRPr="005E7C42">
              <w:rPr>
                <w:rFonts w:ascii="宋体" w:hint="eastAsia"/>
                <w:sz w:val="24"/>
                <w:szCs w:val="30"/>
              </w:rPr>
              <w:t>:00</w:t>
            </w:r>
          </w:p>
        </w:tc>
        <w:tc>
          <w:tcPr>
            <w:tcW w:w="1633" w:type="dxa"/>
            <w:vAlign w:val="center"/>
          </w:tcPr>
          <w:p w:rsidR="00F8750B" w:rsidRDefault="00F8750B" w:rsidP="00BD230A">
            <w:pPr>
              <w:jc w:val="center"/>
              <w:rPr>
                <w:rFonts w:ascii="宋体"/>
                <w:sz w:val="24"/>
                <w:szCs w:val="30"/>
              </w:rPr>
            </w:pPr>
            <w:r>
              <w:rPr>
                <w:rFonts w:ascii="宋体" w:hint="eastAsia"/>
                <w:sz w:val="24"/>
                <w:szCs w:val="30"/>
              </w:rPr>
              <w:t>学工处</w:t>
            </w:r>
          </w:p>
        </w:tc>
        <w:tc>
          <w:tcPr>
            <w:tcW w:w="2103" w:type="dxa"/>
            <w:vAlign w:val="center"/>
          </w:tcPr>
          <w:p w:rsidR="00F8750B" w:rsidRPr="005E7C42" w:rsidRDefault="00F8750B" w:rsidP="00BD230A">
            <w:pPr>
              <w:jc w:val="center"/>
              <w:rPr>
                <w:rFonts w:ascii="宋体"/>
                <w:sz w:val="24"/>
                <w:szCs w:val="30"/>
              </w:rPr>
            </w:pPr>
            <w:r>
              <w:rPr>
                <w:rFonts w:ascii="宋体" w:hint="eastAsia"/>
                <w:sz w:val="24"/>
                <w:szCs w:val="30"/>
              </w:rPr>
              <w:t>六栋演奏厅</w:t>
            </w:r>
          </w:p>
        </w:tc>
      </w:tr>
      <w:tr w:rsidR="00F8750B" w:rsidRPr="005E7C42" w:rsidTr="00F8750B">
        <w:trPr>
          <w:trHeight w:val="284"/>
        </w:trPr>
        <w:tc>
          <w:tcPr>
            <w:tcW w:w="2943" w:type="dxa"/>
            <w:vAlign w:val="center"/>
          </w:tcPr>
          <w:p w:rsidR="00F8750B" w:rsidRPr="005E7C42" w:rsidRDefault="00F8750B" w:rsidP="00BD230A">
            <w:pPr>
              <w:jc w:val="center"/>
              <w:rPr>
                <w:rFonts w:ascii="宋体"/>
                <w:sz w:val="24"/>
                <w:szCs w:val="30"/>
              </w:rPr>
            </w:pPr>
            <w:r w:rsidRPr="005E7C42">
              <w:rPr>
                <w:rFonts w:ascii="宋体" w:hAnsi="宋体" w:hint="eastAsia"/>
                <w:sz w:val="24"/>
              </w:rPr>
              <w:t>“民族团结一家亲”演讲比赛</w:t>
            </w:r>
          </w:p>
        </w:tc>
        <w:tc>
          <w:tcPr>
            <w:tcW w:w="1843" w:type="dxa"/>
            <w:vAlign w:val="center"/>
          </w:tcPr>
          <w:p w:rsidR="00F8750B" w:rsidRPr="005E7C42" w:rsidRDefault="00F8750B" w:rsidP="00BD230A">
            <w:pPr>
              <w:jc w:val="center"/>
              <w:rPr>
                <w:rFonts w:ascii="宋体"/>
                <w:sz w:val="24"/>
                <w:szCs w:val="30"/>
              </w:rPr>
            </w:pPr>
            <w:r w:rsidRPr="005E7C42">
              <w:rPr>
                <w:rFonts w:ascii="宋体" w:hint="eastAsia"/>
                <w:sz w:val="24"/>
                <w:szCs w:val="30"/>
              </w:rPr>
              <w:t>1</w:t>
            </w:r>
            <w:r>
              <w:rPr>
                <w:rFonts w:ascii="宋体" w:hint="eastAsia"/>
                <w:sz w:val="24"/>
                <w:szCs w:val="30"/>
              </w:rPr>
              <w:t>1</w:t>
            </w:r>
            <w:r w:rsidRPr="005E7C42">
              <w:rPr>
                <w:rFonts w:ascii="宋体" w:hint="eastAsia"/>
                <w:sz w:val="24"/>
                <w:szCs w:val="30"/>
              </w:rPr>
              <w:t>月</w:t>
            </w:r>
            <w:r>
              <w:rPr>
                <w:rFonts w:ascii="宋体" w:hint="eastAsia"/>
                <w:sz w:val="24"/>
                <w:szCs w:val="30"/>
              </w:rPr>
              <w:t>3</w:t>
            </w:r>
            <w:r w:rsidRPr="005E7C42">
              <w:rPr>
                <w:rFonts w:ascii="宋体" w:hint="eastAsia"/>
                <w:sz w:val="24"/>
                <w:szCs w:val="30"/>
              </w:rPr>
              <w:t>日下午3:00</w:t>
            </w:r>
          </w:p>
        </w:tc>
        <w:tc>
          <w:tcPr>
            <w:tcW w:w="1633" w:type="dxa"/>
            <w:vAlign w:val="center"/>
          </w:tcPr>
          <w:p w:rsidR="00F8750B" w:rsidRPr="005E7C42" w:rsidRDefault="00F8750B" w:rsidP="00BD230A">
            <w:pPr>
              <w:jc w:val="center"/>
              <w:rPr>
                <w:rFonts w:ascii="宋体"/>
                <w:sz w:val="24"/>
                <w:szCs w:val="30"/>
              </w:rPr>
            </w:pPr>
            <w:r>
              <w:rPr>
                <w:rFonts w:ascii="宋体" w:hint="eastAsia"/>
                <w:sz w:val="24"/>
                <w:szCs w:val="30"/>
              </w:rPr>
              <w:t>学工处</w:t>
            </w:r>
          </w:p>
        </w:tc>
        <w:tc>
          <w:tcPr>
            <w:tcW w:w="2103" w:type="dxa"/>
            <w:vAlign w:val="center"/>
          </w:tcPr>
          <w:p w:rsidR="00F8750B" w:rsidRPr="005E7C42" w:rsidRDefault="00F8750B" w:rsidP="00BD230A">
            <w:pPr>
              <w:jc w:val="center"/>
              <w:rPr>
                <w:rFonts w:ascii="宋体"/>
                <w:sz w:val="24"/>
                <w:szCs w:val="30"/>
              </w:rPr>
            </w:pPr>
            <w:r w:rsidRPr="005E7C42">
              <w:rPr>
                <w:rFonts w:ascii="宋体" w:hint="eastAsia"/>
                <w:sz w:val="24"/>
                <w:szCs w:val="30"/>
              </w:rPr>
              <w:t>六栋演奏厅</w:t>
            </w:r>
          </w:p>
        </w:tc>
      </w:tr>
    </w:tbl>
    <w:p w:rsidR="00634564" w:rsidRPr="00C97E79" w:rsidRDefault="00634564" w:rsidP="00C97E79">
      <w:pPr>
        <w:pStyle w:val="a7"/>
        <w:spacing w:before="0" w:beforeAutospacing="0" w:after="0" w:afterAutospacing="0" w:line="560" w:lineRule="exact"/>
        <w:rPr>
          <w:rFonts w:ascii="方正仿宋_GBK" w:eastAsia="方正仿宋_GBK" w:hAnsi="仿宋"/>
          <w:color w:val="000000"/>
          <w:sz w:val="32"/>
          <w:szCs w:val="32"/>
        </w:rPr>
      </w:pPr>
    </w:p>
    <w:p w:rsidR="00634564" w:rsidRPr="005377F1" w:rsidRDefault="005377F1" w:rsidP="005377F1">
      <w:pPr>
        <w:pStyle w:val="a7"/>
        <w:shd w:val="clear" w:color="auto" w:fill="FFFFFF"/>
        <w:ind w:firstLineChars="196" w:firstLine="630"/>
        <w:rPr>
          <w:rFonts w:ascii="方正黑体_GBK" w:eastAsia="方正黑体_GBK" w:hAnsi="仿宋"/>
          <w:b/>
          <w:bCs/>
          <w:color w:val="000000"/>
          <w:sz w:val="32"/>
          <w:szCs w:val="32"/>
        </w:rPr>
      </w:pPr>
      <w:r>
        <w:rPr>
          <w:rFonts w:ascii="方正黑体_GBK" w:eastAsia="方正黑体_GBK" w:hAnsi="仿宋" w:hint="eastAsia"/>
          <w:b/>
          <w:bCs/>
          <w:color w:val="000000"/>
          <w:sz w:val="32"/>
          <w:szCs w:val="32"/>
        </w:rPr>
        <w:lastRenderedPageBreak/>
        <w:t>五</w:t>
      </w:r>
      <w:r w:rsidR="00634564" w:rsidRPr="005377F1">
        <w:rPr>
          <w:rFonts w:ascii="方正黑体_GBK" w:eastAsia="方正黑体_GBK" w:hAnsi="仿宋" w:hint="eastAsia"/>
          <w:b/>
          <w:bCs/>
          <w:color w:val="000000"/>
          <w:sz w:val="32"/>
          <w:szCs w:val="32"/>
        </w:rPr>
        <w:t>、工作要求</w:t>
      </w:r>
    </w:p>
    <w:p w:rsidR="00634564" w:rsidRPr="00C97E79" w:rsidRDefault="00ED3F44" w:rsidP="00ED3F44">
      <w:pPr>
        <w:pStyle w:val="a7"/>
        <w:spacing w:before="0" w:beforeAutospacing="0" w:after="0" w:afterAutospacing="0" w:line="560" w:lineRule="exact"/>
        <w:ind w:firstLineChars="200" w:firstLine="643"/>
        <w:rPr>
          <w:rFonts w:ascii="方正仿宋_GBK" w:eastAsia="方正仿宋_GBK" w:hAnsi="仿宋"/>
          <w:color w:val="000000"/>
          <w:sz w:val="32"/>
          <w:szCs w:val="32"/>
        </w:rPr>
      </w:pPr>
      <w:r w:rsidRPr="005377F1">
        <w:rPr>
          <w:rFonts w:asciiTheme="minorEastAsia" w:eastAsiaTheme="minorEastAsia" w:hAnsiTheme="minorEastAsia" w:cs="Arial" w:hint="eastAsia"/>
          <w:b/>
          <w:sz w:val="32"/>
          <w:szCs w:val="32"/>
        </w:rPr>
        <w:t>1.</w:t>
      </w:r>
      <w:r w:rsidR="00634564" w:rsidRPr="00C97E79">
        <w:rPr>
          <w:rFonts w:ascii="方正仿宋_GBK" w:eastAsia="方正仿宋_GBK" w:hAnsi="仿宋" w:hint="eastAsia"/>
          <w:color w:val="000000"/>
          <w:sz w:val="32"/>
          <w:szCs w:val="32"/>
        </w:rPr>
        <w:t>精心组织，加强工作引导力。民族团结进步主题教育活动是培育和践行社会主义核心价值观的重要活动，也是民族团结进步创建的重要内容。各学院要根据活动内容部署工作。</w:t>
      </w:r>
    </w:p>
    <w:p w:rsidR="00634564" w:rsidRDefault="00ED3F44" w:rsidP="00ED3F44">
      <w:pPr>
        <w:pStyle w:val="a7"/>
        <w:spacing w:before="0" w:beforeAutospacing="0" w:after="0" w:afterAutospacing="0" w:line="560" w:lineRule="exact"/>
        <w:ind w:firstLineChars="200" w:firstLine="643"/>
        <w:rPr>
          <w:rFonts w:ascii="方正仿宋_GBK" w:eastAsia="方正仿宋_GBK" w:hAnsi="仿宋"/>
          <w:color w:val="000000"/>
          <w:sz w:val="32"/>
          <w:szCs w:val="32"/>
        </w:rPr>
      </w:pPr>
      <w:r>
        <w:rPr>
          <w:rFonts w:asciiTheme="minorEastAsia" w:eastAsiaTheme="minorEastAsia" w:hAnsiTheme="minorEastAsia" w:cs="Arial" w:hint="eastAsia"/>
          <w:b/>
          <w:sz w:val="32"/>
          <w:szCs w:val="32"/>
        </w:rPr>
        <w:t>2</w:t>
      </w:r>
      <w:r w:rsidRPr="005377F1">
        <w:rPr>
          <w:rFonts w:asciiTheme="minorEastAsia" w:eastAsiaTheme="minorEastAsia" w:hAnsiTheme="minorEastAsia" w:cs="Arial" w:hint="eastAsia"/>
          <w:b/>
          <w:sz w:val="32"/>
          <w:szCs w:val="32"/>
        </w:rPr>
        <w:t>.</w:t>
      </w:r>
      <w:r w:rsidR="00634564" w:rsidRPr="00C97E79">
        <w:rPr>
          <w:rFonts w:ascii="方正仿宋_GBK" w:eastAsia="方正仿宋_GBK" w:hAnsi="仿宋" w:hint="eastAsia"/>
          <w:color w:val="000000"/>
          <w:sz w:val="32"/>
          <w:szCs w:val="32"/>
        </w:rPr>
        <w:t>宣传到位，提升工作落实力。各学院要及时通知本学院新疆籍学生按时参加座谈会。并按活动内容要求的时间截点，于</w:t>
      </w:r>
      <w:smartTag w:uri="urn:schemas-microsoft-com:office:smarttags" w:element="chsdate">
        <w:smartTagPr>
          <w:attr w:name="IsROCDate" w:val="False"/>
          <w:attr w:name="IsLunarDate" w:val="False"/>
          <w:attr w:name="Day" w:val="18"/>
          <w:attr w:name="Month" w:val="10"/>
          <w:attr w:name="Year" w:val="2016"/>
        </w:smartTagPr>
        <w:r w:rsidR="00634564" w:rsidRPr="00AD29DD">
          <w:rPr>
            <w:color w:val="000000"/>
            <w:sz w:val="32"/>
            <w:szCs w:val="32"/>
          </w:rPr>
          <w:t>10</w:t>
        </w:r>
        <w:r w:rsidR="00634564" w:rsidRPr="00C97E79">
          <w:rPr>
            <w:rFonts w:ascii="方正仿宋_GBK" w:eastAsia="方正仿宋_GBK" w:hAnsi="仿宋" w:hint="eastAsia"/>
            <w:color w:val="000000"/>
            <w:sz w:val="32"/>
            <w:szCs w:val="32"/>
          </w:rPr>
          <w:t>月</w:t>
        </w:r>
        <w:r w:rsidR="00634564" w:rsidRPr="00AD29DD">
          <w:rPr>
            <w:color w:val="000000"/>
            <w:sz w:val="32"/>
            <w:szCs w:val="32"/>
          </w:rPr>
          <w:t>18</w:t>
        </w:r>
        <w:r w:rsidR="00634564" w:rsidRPr="00C97E79">
          <w:rPr>
            <w:rFonts w:ascii="方正仿宋_GBK" w:eastAsia="方正仿宋_GBK" w:hAnsi="仿宋" w:hint="eastAsia"/>
            <w:color w:val="000000"/>
            <w:sz w:val="32"/>
            <w:szCs w:val="32"/>
          </w:rPr>
          <w:t>日前</w:t>
        </w:r>
      </w:smartTag>
      <w:r w:rsidR="00634564" w:rsidRPr="00C97E79">
        <w:rPr>
          <w:rFonts w:ascii="方正仿宋_GBK" w:eastAsia="方正仿宋_GBK" w:hAnsi="仿宋" w:hint="eastAsia"/>
          <w:color w:val="000000"/>
          <w:sz w:val="32"/>
          <w:szCs w:val="32"/>
        </w:rPr>
        <w:t>将推荐的图片作品及《图片作品展参赛作品汇总表》（见附件</w:t>
      </w:r>
      <w:r w:rsidR="00634564" w:rsidRPr="00AD29DD">
        <w:rPr>
          <w:color w:val="000000"/>
          <w:sz w:val="32"/>
          <w:szCs w:val="32"/>
        </w:rPr>
        <w:t>1</w:t>
      </w:r>
      <w:r w:rsidR="00634564" w:rsidRPr="00C97E79">
        <w:rPr>
          <w:rFonts w:ascii="方正仿宋_GBK" w:eastAsia="方正仿宋_GBK" w:hAnsi="仿宋" w:hint="eastAsia"/>
          <w:color w:val="000000"/>
          <w:sz w:val="32"/>
          <w:szCs w:val="32"/>
        </w:rPr>
        <w:t>）的电子稿（发送至</w:t>
      </w:r>
      <w:r w:rsidR="00634564" w:rsidRPr="00AD29DD">
        <w:rPr>
          <w:color w:val="000000"/>
          <w:sz w:val="32"/>
          <w:szCs w:val="32"/>
        </w:rPr>
        <w:t>873863665</w:t>
      </w:r>
      <w:r w:rsidR="00634564" w:rsidRPr="00C97E79">
        <w:rPr>
          <w:rFonts w:ascii="方正仿宋_GBK" w:eastAsia="方正仿宋_GBK" w:hAnsi="仿宋" w:hint="eastAsia"/>
          <w:color w:val="000000"/>
          <w:sz w:val="32"/>
          <w:szCs w:val="32"/>
        </w:rPr>
        <w:t>）、纸质稿（加盖公章）各一份报送至学工处学生教育科。同时，于</w:t>
      </w:r>
      <w:smartTag w:uri="urn:schemas-microsoft-com:office:smarttags" w:element="chsdate">
        <w:smartTagPr>
          <w:attr w:name="IsROCDate" w:val="False"/>
          <w:attr w:name="IsLunarDate" w:val="False"/>
          <w:attr w:name="Day" w:val="23"/>
          <w:attr w:name="Month" w:val="10"/>
          <w:attr w:name="Year" w:val="2016"/>
        </w:smartTagPr>
        <w:r w:rsidR="00634564" w:rsidRPr="00AD29DD">
          <w:rPr>
            <w:color w:val="000000"/>
            <w:sz w:val="32"/>
            <w:szCs w:val="32"/>
          </w:rPr>
          <w:t>10</w:t>
        </w:r>
        <w:r w:rsidR="00634564" w:rsidRPr="00C97E79">
          <w:rPr>
            <w:rFonts w:ascii="方正仿宋_GBK" w:eastAsia="方正仿宋_GBK" w:hAnsi="仿宋" w:hint="eastAsia"/>
            <w:color w:val="000000"/>
            <w:sz w:val="32"/>
            <w:szCs w:val="32"/>
          </w:rPr>
          <w:t>月</w:t>
        </w:r>
        <w:r w:rsidR="00634564" w:rsidRPr="00AD29DD">
          <w:rPr>
            <w:color w:val="000000"/>
            <w:sz w:val="32"/>
            <w:szCs w:val="32"/>
          </w:rPr>
          <w:t>23</w:t>
        </w:r>
        <w:r w:rsidR="00634564" w:rsidRPr="00C97E79">
          <w:rPr>
            <w:rFonts w:ascii="方正仿宋_GBK" w:eastAsia="方正仿宋_GBK" w:hAnsi="仿宋" w:hint="eastAsia"/>
            <w:color w:val="000000"/>
            <w:sz w:val="32"/>
            <w:szCs w:val="32"/>
          </w:rPr>
          <w:t>日前</w:t>
        </w:r>
      </w:smartTag>
      <w:r w:rsidR="00634564" w:rsidRPr="00C97E79">
        <w:rPr>
          <w:rFonts w:ascii="方正仿宋_GBK" w:eastAsia="方正仿宋_GBK" w:hAnsi="仿宋" w:hint="eastAsia"/>
          <w:color w:val="000000"/>
          <w:sz w:val="32"/>
          <w:szCs w:val="32"/>
        </w:rPr>
        <w:t>将前将《演讲比赛报名表》（见附件</w:t>
      </w:r>
      <w:r w:rsidR="00634564" w:rsidRPr="00AD29DD">
        <w:rPr>
          <w:color w:val="000000"/>
          <w:sz w:val="32"/>
          <w:szCs w:val="32"/>
        </w:rPr>
        <w:t>2</w:t>
      </w:r>
      <w:r w:rsidR="00634564" w:rsidRPr="00C97E79">
        <w:rPr>
          <w:rFonts w:ascii="方正仿宋_GBK" w:eastAsia="方正仿宋_GBK" w:hAnsi="仿宋" w:hint="eastAsia"/>
          <w:color w:val="000000"/>
          <w:sz w:val="32"/>
          <w:szCs w:val="32"/>
        </w:rPr>
        <w:t>）的电子稿一份（发送至</w:t>
      </w:r>
      <w:r w:rsidR="00634564" w:rsidRPr="00AD29DD">
        <w:rPr>
          <w:color w:val="000000"/>
          <w:sz w:val="32"/>
          <w:szCs w:val="32"/>
        </w:rPr>
        <w:t>873863665</w:t>
      </w:r>
      <w:r w:rsidR="00634564" w:rsidRPr="00C97E79">
        <w:rPr>
          <w:rFonts w:ascii="方正仿宋_GBK" w:eastAsia="方正仿宋_GBK" w:hAnsi="仿宋" w:hint="eastAsia"/>
          <w:color w:val="000000"/>
          <w:sz w:val="32"/>
          <w:szCs w:val="32"/>
        </w:rPr>
        <w:t>）、纸质稿一份（加盖公章）报送至学工处学生教育科。</w:t>
      </w:r>
    </w:p>
    <w:p w:rsidR="00ED3F44" w:rsidRPr="00C97E79" w:rsidRDefault="00ED3F44" w:rsidP="00ED3F44">
      <w:pPr>
        <w:pStyle w:val="a7"/>
        <w:spacing w:before="0" w:beforeAutospacing="0" w:after="0" w:afterAutospacing="0" w:line="560" w:lineRule="exact"/>
        <w:ind w:firstLineChars="200" w:firstLine="640"/>
        <w:rPr>
          <w:rFonts w:ascii="方正仿宋_GBK" w:eastAsia="方正仿宋_GBK" w:hAnsi="仿宋"/>
          <w:color w:val="000000"/>
          <w:sz w:val="32"/>
          <w:szCs w:val="32"/>
        </w:rPr>
      </w:pPr>
    </w:p>
    <w:p w:rsidR="00ED3F44" w:rsidRDefault="00634564" w:rsidP="00ED3F44">
      <w:pPr>
        <w:pStyle w:val="a7"/>
        <w:spacing w:before="0" w:beforeAutospacing="0" w:after="0" w:afterAutospacing="0" w:line="560" w:lineRule="exact"/>
        <w:rPr>
          <w:rFonts w:ascii="方正仿宋_GBK" w:eastAsia="方正仿宋_GBK" w:hAnsi="仿宋"/>
          <w:color w:val="000000"/>
          <w:sz w:val="32"/>
          <w:szCs w:val="32"/>
        </w:rPr>
      </w:pPr>
      <w:r w:rsidRPr="00C97E79">
        <w:rPr>
          <w:rFonts w:ascii="方正仿宋_GBK" w:eastAsia="方正仿宋_GBK" w:hAnsi="仿宋" w:hint="eastAsia"/>
          <w:color w:val="000000"/>
          <w:sz w:val="32"/>
          <w:szCs w:val="32"/>
        </w:rPr>
        <w:t>附件</w:t>
      </w:r>
      <w:r w:rsidRPr="00AD29DD">
        <w:rPr>
          <w:color w:val="000000"/>
          <w:sz w:val="32"/>
          <w:szCs w:val="32"/>
        </w:rPr>
        <w:t>1</w:t>
      </w:r>
      <w:r w:rsidRPr="00C97E79">
        <w:rPr>
          <w:rFonts w:ascii="方正仿宋_GBK" w:eastAsia="方正仿宋_GBK" w:hAnsi="仿宋" w:hint="eastAsia"/>
          <w:color w:val="000000"/>
          <w:sz w:val="32"/>
          <w:szCs w:val="32"/>
        </w:rPr>
        <w:t>：《图片作品展参赛作品汇总表》</w:t>
      </w:r>
    </w:p>
    <w:p w:rsidR="00634564" w:rsidRDefault="00634564" w:rsidP="00ED3F44">
      <w:pPr>
        <w:pStyle w:val="a7"/>
        <w:spacing w:before="0" w:beforeAutospacing="0" w:after="0" w:afterAutospacing="0" w:line="560" w:lineRule="exact"/>
        <w:ind w:firstLineChars="250" w:firstLine="800"/>
        <w:rPr>
          <w:rFonts w:ascii="方正仿宋_GBK" w:eastAsia="方正仿宋_GBK" w:hAnsi="仿宋"/>
          <w:color w:val="000000"/>
          <w:sz w:val="32"/>
          <w:szCs w:val="32"/>
        </w:rPr>
      </w:pPr>
      <w:r w:rsidRPr="00AD29DD">
        <w:rPr>
          <w:color w:val="000000"/>
          <w:sz w:val="32"/>
          <w:szCs w:val="32"/>
        </w:rPr>
        <w:t>2</w:t>
      </w:r>
      <w:r w:rsidRPr="00C97E79">
        <w:rPr>
          <w:rFonts w:ascii="方正仿宋_GBK" w:eastAsia="方正仿宋_GBK" w:hAnsi="仿宋" w:hint="eastAsia"/>
          <w:color w:val="000000"/>
          <w:sz w:val="32"/>
          <w:szCs w:val="32"/>
        </w:rPr>
        <w:t>：《演讲比赛报名表》</w:t>
      </w:r>
    </w:p>
    <w:p w:rsidR="00F8750B" w:rsidRDefault="00F8750B" w:rsidP="00ED3F44">
      <w:pPr>
        <w:pStyle w:val="a7"/>
        <w:spacing w:before="0" w:beforeAutospacing="0" w:after="0" w:afterAutospacing="0" w:line="560" w:lineRule="exact"/>
        <w:ind w:firstLineChars="250" w:firstLine="800"/>
        <w:rPr>
          <w:rFonts w:ascii="方正仿宋_GBK" w:eastAsia="方正仿宋_GBK" w:hAnsi="仿宋"/>
          <w:color w:val="000000"/>
          <w:sz w:val="32"/>
          <w:szCs w:val="32"/>
        </w:rPr>
      </w:pPr>
    </w:p>
    <w:p w:rsidR="00F8750B" w:rsidRPr="00C97E79" w:rsidRDefault="00F8750B" w:rsidP="00ED3F44">
      <w:pPr>
        <w:pStyle w:val="a7"/>
        <w:spacing w:before="0" w:beforeAutospacing="0" w:after="0" w:afterAutospacing="0" w:line="560" w:lineRule="exact"/>
        <w:ind w:firstLineChars="250" w:firstLine="800"/>
        <w:rPr>
          <w:rFonts w:ascii="方正仿宋_GBK" w:eastAsia="方正仿宋_GBK" w:hAnsi="仿宋"/>
          <w:color w:val="000000"/>
          <w:sz w:val="32"/>
          <w:szCs w:val="32"/>
        </w:rPr>
      </w:pPr>
    </w:p>
    <w:p w:rsidR="00F8750B" w:rsidRDefault="00F8750B" w:rsidP="00F8750B">
      <w:pPr>
        <w:ind w:right="640"/>
        <w:jc w:val="right"/>
        <w:rPr>
          <w:rFonts w:ascii="方正仿宋_GBK" w:eastAsia="方正仿宋_GBK" w:hAnsi="仿宋"/>
          <w:sz w:val="32"/>
          <w:szCs w:val="32"/>
        </w:rPr>
      </w:pPr>
      <w:r>
        <w:rPr>
          <w:rFonts w:ascii="方正仿宋_GBK" w:eastAsia="方正仿宋_GBK" w:hAnsi="仿宋" w:hint="eastAsia"/>
          <w:sz w:val="32"/>
          <w:szCs w:val="32"/>
        </w:rPr>
        <w:t>井冈山大学学生工作处</w:t>
      </w:r>
    </w:p>
    <w:p w:rsidR="00F8750B" w:rsidRDefault="00F8750B" w:rsidP="00F8750B">
      <w:pPr>
        <w:ind w:right="800"/>
        <w:jc w:val="right"/>
        <w:rPr>
          <w:rFonts w:ascii="方正仿宋_GBK" w:eastAsia="方正仿宋_GBK" w:hAnsi="仿宋"/>
          <w:sz w:val="32"/>
          <w:szCs w:val="32"/>
        </w:rPr>
      </w:pPr>
      <w:r>
        <w:rPr>
          <w:rFonts w:ascii="宋体" w:hAnsi="宋体" w:cs="宋体" w:hint="eastAsia"/>
          <w:color w:val="000000"/>
          <w:kern w:val="0"/>
          <w:sz w:val="32"/>
          <w:szCs w:val="32"/>
        </w:rPr>
        <w:t>2016</w:t>
      </w:r>
      <w:r>
        <w:rPr>
          <w:rFonts w:ascii="方正仿宋_GBK" w:eastAsia="方正仿宋_GBK" w:hAnsi="仿宋" w:hint="eastAsia"/>
          <w:sz w:val="32"/>
          <w:szCs w:val="32"/>
        </w:rPr>
        <w:t>年</w:t>
      </w:r>
      <w:r>
        <w:rPr>
          <w:rFonts w:ascii="宋体" w:hAnsi="宋体" w:cs="宋体" w:hint="eastAsia"/>
          <w:color w:val="000000"/>
          <w:kern w:val="0"/>
          <w:sz w:val="32"/>
          <w:szCs w:val="32"/>
        </w:rPr>
        <w:t>9</w:t>
      </w:r>
      <w:r>
        <w:rPr>
          <w:rFonts w:ascii="方正仿宋_GBK" w:eastAsia="方正仿宋_GBK" w:hAnsi="仿宋" w:hint="eastAsia"/>
          <w:sz w:val="32"/>
          <w:szCs w:val="32"/>
        </w:rPr>
        <w:t>月</w:t>
      </w:r>
      <w:r w:rsidR="0012176B">
        <w:rPr>
          <w:rFonts w:ascii="宋体" w:hAnsi="宋体" w:cs="宋体" w:hint="eastAsia"/>
          <w:color w:val="000000"/>
          <w:kern w:val="0"/>
          <w:sz w:val="32"/>
          <w:szCs w:val="32"/>
        </w:rPr>
        <w:t>30</w:t>
      </w:r>
      <w:r>
        <w:rPr>
          <w:rFonts w:ascii="方正仿宋_GBK" w:eastAsia="方正仿宋_GBK" w:hAnsi="仿宋" w:hint="eastAsia"/>
          <w:sz w:val="32"/>
          <w:szCs w:val="32"/>
        </w:rPr>
        <w:t>日</w:t>
      </w:r>
    </w:p>
    <w:p w:rsidR="00F8750B" w:rsidRDefault="00F8750B" w:rsidP="00F8750B">
      <w:pPr>
        <w:spacing w:line="540" w:lineRule="exact"/>
        <w:rPr>
          <w:rFonts w:ascii="仿宋" w:eastAsia="仿宋" w:hAnsi="仿宋"/>
          <w:sz w:val="32"/>
          <w:szCs w:val="32"/>
        </w:rPr>
      </w:pPr>
      <w:r>
        <w:rPr>
          <w:rFonts w:ascii="仿宋" w:eastAsia="仿宋" w:hAnsi="仿宋" w:hint="eastAsia"/>
          <w:sz w:val="32"/>
          <w:szCs w:val="32"/>
        </w:rPr>
        <w:t xml:space="preserve">                                                       </w:t>
      </w:r>
    </w:p>
    <w:p w:rsidR="00F8750B" w:rsidRDefault="00F8750B" w:rsidP="00F8750B">
      <w:pPr>
        <w:spacing w:line="540" w:lineRule="exact"/>
        <w:rPr>
          <w:rFonts w:ascii="仿宋" w:eastAsia="仿宋" w:hAnsi="仿宋"/>
          <w:sz w:val="32"/>
          <w:szCs w:val="32"/>
        </w:rPr>
      </w:pPr>
      <w:r>
        <w:rPr>
          <w:rFonts w:ascii="仿宋" w:eastAsia="仿宋" w:hAnsi="仿宋" w:hint="eastAsia"/>
          <w:sz w:val="32"/>
          <w:szCs w:val="32"/>
        </w:rPr>
        <w:t xml:space="preserve"> </w:t>
      </w:r>
    </w:p>
    <w:p w:rsidR="00F8750B" w:rsidRDefault="00061529" w:rsidP="00F8750B">
      <w:pPr>
        <w:spacing w:line="540" w:lineRule="exact"/>
        <w:ind w:firstLineChars="100" w:firstLine="280"/>
        <w:rPr>
          <w:rFonts w:ascii="方正仿宋_GBK" w:eastAsia="方正仿宋_GBK" w:hAnsi="仿宋"/>
          <w:sz w:val="32"/>
          <w:szCs w:val="32"/>
        </w:rPr>
      </w:pPr>
      <w:r w:rsidRPr="00061529">
        <w:rPr>
          <w:rFonts w:ascii="方正仿宋_GBK" w:eastAsia="方正仿宋_GBK" w:hAnsi="仿宋"/>
          <w:sz w:val="28"/>
          <w:szCs w:val="28"/>
        </w:rPr>
        <w:pict>
          <v:line id="直线 6" o:spid="_x0000_s1028" style="position:absolute;left:0;text-align:left;z-index:3" from="5.4pt,1.75pt" to="446.4pt,1.75pt"/>
        </w:pict>
      </w:r>
      <w:r w:rsidR="00F8750B">
        <w:rPr>
          <w:rFonts w:ascii="方正仿宋_GBK" w:eastAsia="方正仿宋_GBK" w:hAnsi="仿宋" w:hint="eastAsia"/>
          <w:sz w:val="32"/>
          <w:szCs w:val="32"/>
        </w:rPr>
        <w:t xml:space="preserve">井冈山大学学生工作处           </w:t>
      </w:r>
      <w:r w:rsidR="00F8750B">
        <w:rPr>
          <w:rFonts w:ascii="宋体" w:hAnsi="宋体" w:cs="宋体" w:hint="eastAsia"/>
          <w:color w:val="000000"/>
          <w:kern w:val="0"/>
          <w:sz w:val="32"/>
          <w:szCs w:val="32"/>
        </w:rPr>
        <w:t>2016</w:t>
      </w:r>
      <w:r w:rsidR="00F8750B">
        <w:rPr>
          <w:rFonts w:ascii="方正仿宋_GBK" w:eastAsia="方正仿宋_GBK" w:hAnsi="仿宋" w:hint="eastAsia"/>
          <w:sz w:val="32"/>
          <w:szCs w:val="32"/>
        </w:rPr>
        <w:t>年</w:t>
      </w:r>
      <w:r w:rsidR="00F8750B">
        <w:rPr>
          <w:rFonts w:ascii="宋体" w:hAnsi="宋体" w:cs="宋体" w:hint="eastAsia"/>
          <w:color w:val="000000"/>
          <w:kern w:val="0"/>
          <w:sz w:val="32"/>
          <w:szCs w:val="32"/>
        </w:rPr>
        <w:t>9</w:t>
      </w:r>
      <w:r w:rsidR="00F8750B">
        <w:rPr>
          <w:rFonts w:ascii="方正仿宋_GBK" w:eastAsia="方正仿宋_GBK" w:hAnsi="仿宋" w:hint="eastAsia"/>
          <w:sz w:val="32"/>
          <w:szCs w:val="32"/>
        </w:rPr>
        <w:t>月</w:t>
      </w:r>
      <w:r w:rsidR="0012176B">
        <w:rPr>
          <w:rFonts w:ascii="宋体" w:hAnsi="宋体" w:cs="宋体" w:hint="eastAsia"/>
          <w:color w:val="000000"/>
          <w:kern w:val="0"/>
          <w:sz w:val="32"/>
          <w:szCs w:val="32"/>
        </w:rPr>
        <w:t>30</w:t>
      </w:r>
      <w:r w:rsidR="00F8750B">
        <w:rPr>
          <w:rFonts w:ascii="方正仿宋_GBK" w:eastAsia="方正仿宋_GBK" w:hAnsi="仿宋" w:hint="eastAsia"/>
          <w:sz w:val="32"/>
          <w:szCs w:val="32"/>
        </w:rPr>
        <w:t>日印发</w:t>
      </w:r>
    </w:p>
    <w:p w:rsidR="00F8750B" w:rsidRDefault="00061529" w:rsidP="00F8750B">
      <w:pPr>
        <w:spacing w:line="540" w:lineRule="exact"/>
        <w:rPr>
          <w:rFonts w:ascii="仿宋" w:eastAsia="仿宋" w:hAnsi="仿宋"/>
          <w:sz w:val="32"/>
          <w:szCs w:val="32"/>
        </w:rPr>
      </w:pPr>
      <w:r w:rsidRPr="00061529">
        <w:rPr>
          <w:rFonts w:ascii="仿宋" w:eastAsia="仿宋" w:hAnsi="仿宋"/>
          <w:sz w:val="28"/>
          <w:szCs w:val="28"/>
        </w:rPr>
        <w:pict>
          <v:line id="直线 5" o:spid="_x0000_s1027" style="position:absolute;left:0;text-align:left;z-index:2" from="2.95pt,3.8pt" to="443.95pt,3.8pt"/>
        </w:pict>
      </w:r>
      <w:r w:rsidR="00F8750B">
        <w:rPr>
          <w:rFonts w:ascii="仿宋" w:eastAsia="仿宋" w:hAnsi="仿宋" w:hint="eastAsia"/>
          <w:sz w:val="28"/>
          <w:szCs w:val="28"/>
        </w:rPr>
        <w:t xml:space="preserve">                                          </w:t>
      </w:r>
      <w:r w:rsidR="00F8750B">
        <w:rPr>
          <w:rFonts w:ascii="仿宋" w:eastAsia="仿宋" w:hAnsi="仿宋" w:hint="eastAsia"/>
          <w:sz w:val="32"/>
          <w:szCs w:val="32"/>
        </w:rPr>
        <w:t xml:space="preserve">     </w:t>
      </w:r>
    </w:p>
    <w:p w:rsidR="00634564" w:rsidRPr="00C97E79" w:rsidRDefault="00634564" w:rsidP="00051228">
      <w:pPr>
        <w:spacing w:line="600" w:lineRule="exact"/>
        <w:ind w:left="1600" w:hangingChars="500" w:hanging="1600"/>
        <w:rPr>
          <w:rFonts w:ascii="方正仿宋_GBK" w:eastAsia="方正仿宋_GBK" w:hAnsi="仿宋"/>
          <w:color w:val="000000"/>
          <w:sz w:val="32"/>
          <w:szCs w:val="32"/>
        </w:rPr>
      </w:pPr>
      <w:r w:rsidRPr="00C97E79">
        <w:rPr>
          <w:rFonts w:ascii="方正仿宋_GBK" w:eastAsia="方正仿宋_GBK" w:hAnsi="仿宋"/>
          <w:color w:val="000000"/>
          <w:sz w:val="32"/>
          <w:szCs w:val="32"/>
        </w:rPr>
        <w:br w:type="page"/>
      </w:r>
      <w:r w:rsidRPr="00051228">
        <w:rPr>
          <w:rFonts w:ascii="宋体" w:eastAsia="方正黑体_GBK" w:hAnsi="宋体" w:hint="eastAsia"/>
          <w:color w:val="000000"/>
          <w:sz w:val="32"/>
          <w:szCs w:val="32"/>
        </w:rPr>
        <w:lastRenderedPageBreak/>
        <w:t>附件</w:t>
      </w:r>
      <w:r w:rsidRPr="00051228">
        <w:rPr>
          <w:rFonts w:ascii="宋体" w:eastAsia="方正黑体_GBK" w:hAnsi="宋体"/>
          <w:color w:val="000000"/>
          <w:sz w:val="32"/>
          <w:szCs w:val="32"/>
        </w:rPr>
        <w:t>1</w:t>
      </w:r>
      <w:r w:rsidRPr="00051228">
        <w:rPr>
          <w:rFonts w:ascii="宋体" w:eastAsia="方正黑体_GBK" w:hAnsi="宋体" w:hint="eastAsia"/>
          <w:color w:val="000000"/>
          <w:sz w:val="32"/>
          <w:szCs w:val="32"/>
        </w:rPr>
        <w:t>：</w:t>
      </w:r>
    </w:p>
    <w:p w:rsidR="00634564" w:rsidRPr="00051228" w:rsidRDefault="00634564" w:rsidP="00051228">
      <w:pPr>
        <w:spacing w:line="600" w:lineRule="exact"/>
        <w:jc w:val="center"/>
        <w:rPr>
          <w:rFonts w:ascii="宋体" w:eastAsia="方正小标宋_GBK" w:hAnsi="宋体"/>
          <w:sz w:val="44"/>
          <w:szCs w:val="44"/>
        </w:rPr>
      </w:pPr>
      <w:r w:rsidRPr="00051228">
        <w:rPr>
          <w:rFonts w:ascii="宋体" w:eastAsia="方正小标宋_GBK" w:hAnsi="宋体" w:hint="eastAsia"/>
          <w:sz w:val="44"/>
          <w:szCs w:val="44"/>
        </w:rPr>
        <w:t>图片作品展参赛作品汇总表</w:t>
      </w:r>
    </w:p>
    <w:p w:rsidR="00634564" w:rsidRPr="00C97E79" w:rsidRDefault="00634564" w:rsidP="00C97E79">
      <w:pPr>
        <w:pStyle w:val="a7"/>
        <w:spacing w:before="0" w:beforeAutospacing="0" w:after="0" w:afterAutospacing="0" w:line="560" w:lineRule="exact"/>
        <w:rPr>
          <w:rFonts w:ascii="方正仿宋_GBK" w:eastAsia="方正仿宋_GBK" w:hAnsi="仿宋"/>
          <w:color w:val="000000"/>
          <w:sz w:val="32"/>
          <w:szCs w:val="32"/>
        </w:rPr>
      </w:pPr>
    </w:p>
    <w:tbl>
      <w:tblPr>
        <w:tblW w:w="9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4"/>
        <w:gridCol w:w="1704"/>
        <w:gridCol w:w="1704"/>
        <w:gridCol w:w="4290"/>
      </w:tblGrid>
      <w:tr w:rsidR="00051228" w:rsidRPr="00DB4B7A" w:rsidTr="00BD230A">
        <w:trPr>
          <w:trHeight w:val="567"/>
          <w:jc w:val="center"/>
        </w:trPr>
        <w:tc>
          <w:tcPr>
            <w:tcW w:w="1704" w:type="dxa"/>
            <w:vAlign w:val="center"/>
          </w:tcPr>
          <w:p w:rsidR="00051228" w:rsidRPr="00241B6E" w:rsidRDefault="00051228" w:rsidP="00BD230A">
            <w:pPr>
              <w:widowControl/>
              <w:spacing w:line="360" w:lineRule="atLeast"/>
              <w:jc w:val="center"/>
              <w:rPr>
                <w:rFonts w:ascii="方正仿宋_GBK" w:eastAsia="方正仿宋_GBK" w:hAnsi="宋体" w:hint="eastAsia"/>
                <w:sz w:val="32"/>
                <w:szCs w:val="32"/>
              </w:rPr>
            </w:pPr>
            <w:r w:rsidRPr="00241B6E">
              <w:rPr>
                <w:rFonts w:ascii="方正仿宋_GBK" w:eastAsia="方正仿宋_GBK" w:hAnsi="宋体" w:hint="eastAsia"/>
                <w:sz w:val="32"/>
                <w:szCs w:val="32"/>
              </w:rPr>
              <w:t>学院</w:t>
            </w:r>
          </w:p>
        </w:tc>
        <w:tc>
          <w:tcPr>
            <w:tcW w:w="1704" w:type="dxa"/>
            <w:vAlign w:val="center"/>
          </w:tcPr>
          <w:p w:rsidR="00051228" w:rsidRPr="00DB4B7A" w:rsidRDefault="00051228" w:rsidP="00BD230A">
            <w:pPr>
              <w:widowControl/>
              <w:spacing w:line="360" w:lineRule="atLeast"/>
              <w:jc w:val="center"/>
              <w:rPr>
                <w:rFonts w:ascii="宋体" w:hAnsi="宋体"/>
                <w:sz w:val="24"/>
              </w:rPr>
            </w:pPr>
            <w:r w:rsidRPr="00241B6E">
              <w:rPr>
                <w:rFonts w:ascii="方正仿宋_GBK" w:eastAsia="方正仿宋_GBK" w:hAnsi="宋体" w:hint="eastAsia"/>
                <w:sz w:val="32"/>
                <w:szCs w:val="32"/>
              </w:rPr>
              <w:t>班级</w:t>
            </w:r>
          </w:p>
        </w:tc>
        <w:tc>
          <w:tcPr>
            <w:tcW w:w="1704" w:type="dxa"/>
            <w:vAlign w:val="center"/>
          </w:tcPr>
          <w:p w:rsidR="00051228" w:rsidRPr="00241B6E" w:rsidRDefault="00051228" w:rsidP="00BD230A">
            <w:pPr>
              <w:widowControl/>
              <w:spacing w:line="360" w:lineRule="atLeast"/>
              <w:jc w:val="center"/>
              <w:rPr>
                <w:rFonts w:ascii="方正仿宋_GBK" w:eastAsia="方正仿宋_GBK" w:hAnsi="宋体"/>
                <w:sz w:val="32"/>
                <w:szCs w:val="32"/>
              </w:rPr>
            </w:pPr>
            <w:r w:rsidRPr="00241B6E">
              <w:rPr>
                <w:rFonts w:ascii="方正仿宋_GBK" w:eastAsia="方正仿宋_GBK" w:hAnsi="宋体" w:hint="eastAsia"/>
                <w:sz w:val="32"/>
                <w:szCs w:val="32"/>
              </w:rPr>
              <w:t>参赛选手姓名</w:t>
            </w:r>
          </w:p>
        </w:tc>
        <w:tc>
          <w:tcPr>
            <w:tcW w:w="4290" w:type="dxa"/>
            <w:vAlign w:val="center"/>
          </w:tcPr>
          <w:p w:rsidR="00051228" w:rsidRPr="00241B6E" w:rsidRDefault="00051228" w:rsidP="00BD230A">
            <w:pPr>
              <w:widowControl/>
              <w:spacing w:line="360" w:lineRule="atLeast"/>
              <w:jc w:val="center"/>
              <w:rPr>
                <w:rFonts w:ascii="方正仿宋_GBK" w:eastAsia="方正仿宋_GBK" w:hAnsi="宋体"/>
                <w:sz w:val="32"/>
                <w:szCs w:val="32"/>
              </w:rPr>
            </w:pPr>
            <w:r w:rsidRPr="00241B6E">
              <w:rPr>
                <w:rFonts w:ascii="方正仿宋_GBK" w:eastAsia="方正仿宋_GBK" w:hAnsi="宋体" w:hint="eastAsia"/>
                <w:sz w:val="32"/>
                <w:szCs w:val="32"/>
              </w:rPr>
              <w:t>参赛作品题目</w:t>
            </w:r>
          </w:p>
        </w:tc>
      </w:tr>
      <w:tr w:rsidR="00051228" w:rsidRPr="00DB4B7A" w:rsidTr="00BD230A">
        <w:trPr>
          <w:trHeight w:val="567"/>
          <w:jc w:val="center"/>
        </w:trPr>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4290" w:type="dxa"/>
            <w:vAlign w:val="center"/>
          </w:tcPr>
          <w:p w:rsidR="00051228" w:rsidRPr="00DB4B7A" w:rsidRDefault="00051228" w:rsidP="00BD230A">
            <w:pPr>
              <w:widowControl/>
              <w:spacing w:line="360" w:lineRule="atLeast"/>
              <w:jc w:val="center"/>
              <w:rPr>
                <w:rFonts w:ascii="宋体" w:hAnsi="宋体"/>
                <w:sz w:val="24"/>
              </w:rPr>
            </w:pPr>
          </w:p>
        </w:tc>
      </w:tr>
      <w:tr w:rsidR="00051228" w:rsidRPr="00DB4B7A" w:rsidTr="00BD230A">
        <w:trPr>
          <w:trHeight w:val="567"/>
          <w:jc w:val="center"/>
        </w:trPr>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4290" w:type="dxa"/>
            <w:vAlign w:val="center"/>
          </w:tcPr>
          <w:p w:rsidR="00051228" w:rsidRPr="00DB4B7A" w:rsidRDefault="00051228" w:rsidP="00BD230A">
            <w:pPr>
              <w:widowControl/>
              <w:spacing w:line="360" w:lineRule="atLeast"/>
              <w:jc w:val="center"/>
              <w:rPr>
                <w:rFonts w:ascii="宋体" w:hAnsi="宋体"/>
                <w:sz w:val="24"/>
              </w:rPr>
            </w:pPr>
          </w:p>
        </w:tc>
      </w:tr>
      <w:tr w:rsidR="00051228" w:rsidRPr="00DB4B7A" w:rsidTr="00BD230A">
        <w:trPr>
          <w:trHeight w:val="567"/>
          <w:jc w:val="center"/>
        </w:trPr>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4290" w:type="dxa"/>
            <w:vAlign w:val="center"/>
          </w:tcPr>
          <w:p w:rsidR="00051228" w:rsidRPr="00DB4B7A" w:rsidRDefault="00051228" w:rsidP="00BD230A">
            <w:pPr>
              <w:widowControl/>
              <w:spacing w:line="360" w:lineRule="atLeast"/>
              <w:jc w:val="center"/>
              <w:rPr>
                <w:rFonts w:ascii="宋体" w:hAnsi="宋体"/>
                <w:sz w:val="24"/>
              </w:rPr>
            </w:pPr>
          </w:p>
        </w:tc>
      </w:tr>
      <w:tr w:rsidR="00051228" w:rsidRPr="00DB4B7A" w:rsidTr="00BD230A">
        <w:trPr>
          <w:trHeight w:val="567"/>
          <w:jc w:val="center"/>
        </w:trPr>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4290" w:type="dxa"/>
            <w:vAlign w:val="center"/>
          </w:tcPr>
          <w:p w:rsidR="00051228" w:rsidRPr="00DB4B7A" w:rsidRDefault="00051228" w:rsidP="00BD230A">
            <w:pPr>
              <w:widowControl/>
              <w:spacing w:line="360" w:lineRule="atLeast"/>
              <w:jc w:val="center"/>
              <w:rPr>
                <w:rFonts w:ascii="宋体" w:hAnsi="宋体"/>
                <w:sz w:val="24"/>
              </w:rPr>
            </w:pPr>
          </w:p>
        </w:tc>
      </w:tr>
      <w:tr w:rsidR="00051228" w:rsidRPr="00DB4B7A" w:rsidTr="00BD230A">
        <w:trPr>
          <w:trHeight w:val="567"/>
          <w:jc w:val="center"/>
        </w:trPr>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4290" w:type="dxa"/>
            <w:vAlign w:val="center"/>
          </w:tcPr>
          <w:p w:rsidR="00051228" w:rsidRPr="00DB4B7A" w:rsidRDefault="00051228" w:rsidP="00BD230A">
            <w:pPr>
              <w:widowControl/>
              <w:spacing w:line="360" w:lineRule="atLeast"/>
              <w:jc w:val="center"/>
              <w:rPr>
                <w:rFonts w:ascii="宋体" w:hAnsi="宋体"/>
                <w:sz w:val="24"/>
              </w:rPr>
            </w:pPr>
          </w:p>
        </w:tc>
      </w:tr>
      <w:tr w:rsidR="00051228" w:rsidRPr="00DB4B7A" w:rsidTr="00BD230A">
        <w:trPr>
          <w:trHeight w:val="567"/>
          <w:jc w:val="center"/>
        </w:trPr>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4290" w:type="dxa"/>
            <w:vAlign w:val="center"/>
          </w:tcPr>
          <w:p w:rsidR="00051228" w:rsidRPr="00DB4B7A" w:rsidRDefault="00051228" w:rsidP="00BD230A">
            <w:pPr>
              <w:widowControl/>
              <w:spacing w:line="360" w:lineRule="atLeast"/>
              <w:jc w:val="center"/>
              <w:rPr>
                <w:rFonts w:ascii="宋体" w:hAnsi="宋体"/>
                <w:sz w:val="24"/>
              </w:rPr>
            </w:pPr>
          </w:p>
        </w:tc>
      </w:tr>
      <w:tr w:rsidR="00051228" w:rsidRPr="00DB4B7A" w:rsidTr="00BD230A">
        <w:trPr>
          <w:trHeight w:val="567"/>
          <w:jc w:val="center"/>
        </w:trPr>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1704" w:type="dxa"/>
            <w:vAlign w:val="center"/>
          </w:tcPr>
          <w:p w:rsidR="00051228" w:rsidRPr="00DB4B7A" w:rsidRDefault="00051228" w:rsidP="00BD230A">
            <w:pPr>
              <w:widowControl/>
              <w:spacing w:line="360" w:lineRule="atLeast"/>
              <w:jc w:val="center"/>
              <w:rPr>
                <w:rFonts w:ascii="宋体" w:hAnsi="宋体"/>
                <w:sz w:val="24"/>
              </w:rPr>
            </w:pPr>
          </w:p>
        </w:tc>
        <w:tc>
          <w:tcPr>
            <w:tcW w:w="4290" w:type="dxa"/>
            <w:vAlign w:val="center"/>
          </w:tcPr>
          <w:p w:rsidR="00051228" w:rsidRPr="00DB4B7A" w:rsidRDefault="00051228" w:rsidP="00BD230A">
            <w:pPr>
              <w:widowControl/>
              <w:spacing w:line="360" w:lineRule="atLeast"/>
              <w:jc w:val="center"/>
              <w:rPr>
                <w:rFonts w:ascii="宋体" w:hAnsi="宋体"/>
                <w:sz w:val="24"/>
              </w:rPr>
            </w:pPr>
          </w:p>
        </w:tc>
      </w:tr>
    </w:tbl>
    <w:p w:rsidR="00634564" w:rsidRPr="00C97E79" w:rsidRDefault="00634564" w:rsidP="00C97E79">
      <w:pPr>
        <w:pStyle w:val="a7"/>
        <w:spacing w:before="0" w:beforeAutospacing="0" w:after="0" w:afterAutospacing="0" w:line="560" w:lineRule="exact"/>
        <w:rPr>
          <w:rFonts w:ascii="方正仿宋_GBK" w:eastAsia="方正仿宋_GBK" w:hAnsi="仿宋"/>
          <w:color w:val="000000"/>
          <w:sz w:val="32"/>
          <w:szCs w:val="32"/>
        </w:rPr>
      </w:pPr>
    </w:p>
    <w:p w:rsidR="00634564" w:rsidRDefault="00634564" w:rsidP="00EC67DC">
      <w:pPr>
        <w:spacing w:line="600" w:lineRule="exact"/>
        <w:ind w:left="1600" w:hangingChars="500" w:hanging="1600"/>
      </w:pPr>
      <w:r w:rsidRPr="00C97E79">
        <w:rPr>
          <w:rFonts w:ascii="方正仿宋_GBK" w:eastAsia="方正仿宋_GBK" w:hAnsi="仿宋"/>
          <w:color w:val="000000"/>
          <w:sz w:val="32"/>
          <w:szCs w:val="32"/>
        </w:rPr>
        <w:br w:type="page"/>
      </w:r>
      <w:r w:rsidRPr="00EC67DC">
        <w:rPr>
          <w:rFonts w:ascii="宋体" w:eastAsia="方正黑体_GBK" w:hAnsi="宋体" w:hint="eastAsia"/>
          <w:color w:val="000000"/>
          <w:sz w:val="32"/>
          <w:szCs w:val="32"/>
        </w:rPr>
        <w:lastRenderedPageBreak/>
        <w:t>附件</w:t>
      </w:r>
      <w:r w:rsidRPr="00EC67DC">
        <w:rPr>
          <w:rFonts w:ascii="宋体" w:eastAsia="方正黑体_GBK" w:hAnsi="宋体"/>
          <w:color w:val="000000"/>
          <w:sz w:val="32"/>
          <w:szCs w:val="32"/>
        </w:rPr>
        <w:t>2</w:t>
      </w:r>
      <w:r w:rsidRPr="00EC67DC">
        <w:rPr>
          <w:rFonts w:ascii="宋体" w:eastAsia="方正黑体_GBK" w:hAnsi="宋体" w:hint="eastAsia"/>
          <w:color w:val="000000"/>
          <w:sz w:val="32"/>
          <w:szCs w:val="32"/>
        </w:rPr>
        <w:t>：</w:t>
      </w:r>
    </w:p>
    <w:p w:rsidR="00634564" w:rsidRDefault="00634564" w:rsidP="0037525F">
      <w:pPr>
        <w:widowControl/>
        <w:spacing w:line="360" w:lineRule="atLeast"/>
        <w:ind w:firstLine="480"/>
        <w:jc w:val="left"/>
        <w:rPr>
          <w:rFonts w:ascii="宋体"/>
          <w:sz w:val="24"/>
        </w:rPr>
      </w:pPr>
    </w:p>
    <w:p w:rsidR="00634564" w:rsidRPr="00EC67DC" w:rsidRDefault="00634564" w:rsidP="00EC67DC">
      <w:pPr>
        <w:spacing w:line="600" w:lineRule="exact"/>
        <w:jc w:val="center"/>
        <w:rPr>
          <w:rFonts w:ascii="宋体" w:eastAsia="方正小标宋_GBK" w:hAnsi="宋体"/>
          <w:sz w:val="44"/>
          <w:szCs w:val="44"/>
        </w:rPr>
      </w:pPr>
      <w:r w:rsidRPr="00EC67DC">
        <w:rPr>
          <w:rFonts w:ascii="宋体" w:eastAsia="方正小标宋_GBK" w:hAnsi="宋体" w:hint="eastAsia"/>
          <w:sz w:val="44"/>
          <w:szCs w:val="44"/>
        </w:rPr>
        <w:t>演讲比赛报名表</w:t>
      </w:r>
    </w:p>
    <w:p w:rsidR="00634564" w:rsidRDefault="00634564" w:rsidP="0037525F">
      <w:pPr>
        <w:widowControl/>
        <w:spacing w:line="360" w:lineRule="atLeast"/>
        <w:ind w:firstLine="480"/>
        <w:jc w:val="left"/>
        <w:rPr>
          <w:rFonts w:ascii="宋体"/>
          <w:sz w:val="24"/>
        </w:rPr>
      </w:pPr>
    </w:p>
    <w:tbl>
      <w:tblPr>
        <w:tblW w:w="9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4"/>
        <w:gridCol w:w="1704"/>
        <w:gridCol w:w="1704"/>
        <w:gridCol w:w="4290"/>
      </w:tblGrid>
      <w:tr w:rsidR="00EC67DC" w:rsidRPr="00DB4B7A" w:rsidTr="00BD230A">
        <w:trPr>
          <w:trHeight w:val="567"/>
          <w:jc w:val="center"/>
        </w:trPr>
        <w:tc>
          <w:tcPr>
            <w:tcW w:w="1704" w:type="dxa"/>
            <w:vAlign w:val="center"/>
          </w:tcPr>
          <w:p w:rsidR="00EC67DC" w:rsidRPr="00DB4B7A" w:rsidRDefault="00EC67DC" w:rsidP="00BD230A">
            <w:pPr>
              <w:widowControl/>
              <w:spacing w:line="360" w:lineRule="atLeast"/>
              <w:jc w:val="center"/>
              <w:rPr>
                <w:rFonts w:ascii="宋体" w:hAnsi="宋体"/>
                <w:sz w:val="24"/>
              </w:rPr>
            </w:pPr>
            <w:r w:rsidRPr="00241B6E">
              <w:rPr>
                <w:rFonts w:ascii="方正仿宋_GBK" w:eastAsia="方正仿宋_GBK" w:hAnsi="宋体" w:hint="eastAsia"/>
                <w:sz w:val="32"/>
                <w:szCs w:val="32"/>
              </w:rPr>
              <w:t>学院</w:t>
            </w:r>
          </w:p>
        </w:tc>
        <w:tc>
          <w:tcPr>
            <w:tcW w:w="1704" w:type="dxa"/>
            <w:vAlign w:val="center"/>
          </w:tcPr>
          <w:p w:rsidR="00EC67DC" w:rsidRPr="00DB4B7A" w:rsidRDefault="00EC67DC" w:rsidP="00BD230A">
            <w:pPr>
              <w:widowControl/>
              <w:spacing w:line="360" w:lineRule="atLeast"/>
              <w:jc w:val="center"/>
              <w:rPr>
                <w:rFonts w:ascii="宋体" w:hAnsi="宋体"/>
                <w:sz w:val="24"/>
              </w:rPr>
            </w:pPr>
            <w:r w:rsidRPr="00241B6E">
              <w:rPr>
                <w:rFonts w:ascii="方正仿宋_GBK" w:eastAsia="方正仿宋_GBK" w:hAnsi="宋体" w:hint="eastAsia"/>
                <w:sz w:val="32"/>
                <w:szCs w:val="32"/>
              </w:rPr>
              <w:t>班级</w:t>
            </w:r>
          </w:p>
        </w:tc>
        <w:tc>
          <w:tcPr>
            <w:tcW w:w="1704" w:type="dxa"/>
            <w:vAlign w:val="center"/>
          </w:tcPr>
          <w:p w:rsidR="00EC67DC" w:rsidRPr="00DB4B7A" w:rsidRDefault="00EC67DC" w:rsidP="00BD230A">
            <w:pPr>
              <w:widowControl/>
              <w:spacing w:line="360" w:lineRule="atLeast"/>
              <w:jc w:val="center"/>
              <w:rPr>
                <w:rFonts w:ascii="宋体" w:hAnsi="宋体"/>
                <w:sz w:val="24"/>
              </w:rPr>
            </w:pPr>
            <w:r w:rsidRPr="00241B6E">
              <w:rPr>
                <w:rFonts w:ascii="方正仿宋_GBK" w:eastAsia="方正仿宋_GBK" w:hAnsi="宋体" w:hint="eastAsia"/>
                <w:sz w:val="32"/>
                <w:szCs w:val="32"/>
              </w:rPr>
              <w:t>参赛选手姓名</w:t>
            </w:r>
          </w:p>
        </w:tc>
        <w:tc>
          <w:tcPr>
            <w:tcW w:w="4290" w:type="dxa"/>
            <w:vAlign w:val="center"/>
          </w:tcPr>
          <w:p w:rsidR="00EC67DC" w:rsidRPr="00DB4B7A" w:rsidRDefault="00EC67DC" w:rsidP="00BD230A">
            <w:pPr>
              <w:widowControl/>
              <w:spacing w:line="360" w:lineRule="atLeast"/>
              <w:jc w:val="center"/>
              <w:rPr>
                <w:rFonts w:ascii="宋体" w:hAnsi="宋体"/>
                <w:sz w:val="24"/>
              </w:rPr>
            </w:pPr>
            <w:r w:rsidRPr="00241B6E">
              <w:rPr>
                <w:rFonts w:ascii="方正仿宋_GBK" w:eastAsia="方正仿宋_GBK" w:hAnsi="宋体" w:hint="eastAsia"/>
                <w:sz w:val="32"/>
                <w:szCs w:val="32"/>
              </w:rPr>
              <w:t>参赛题目</w:t>
            </w:r>
          </w:p>
        </w:tc>
      </w:tr>
      <w:tr w:rsidR="00EC67DC" w:rsidRPr="00DB4B7A" w:rsidTr="00BD230A">
        <w:trPr>
          <w:trHeight w:val="567"/>
          <w:jc w:val="center"/>
        </w:trPr>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4290" w:type="dxa"/>
            <w:vAlign w:val="center"/>
          </w:tcPr>
          <w:p w:rsidR="00EC67DC" w:rsidRPr="00DB4B7A" w:rsidRDefault="00EC67DC" w:rsidP="00BD230A">
            <w:pPr>
              <w:widowControl/>
              <w:spacing w:line="360" w:lineRule="atLeast"/>
              <w:jc w:val="center"/>
              <w:rPr>
                <w:rFonts w:ascii="宋体" w:hAnsi="宋体"/>
                <w:sz w:val="24"/>
              </w:rPr>
            </w:pPr>
          </w:p>
        </w:tc>
      </w:tr>
      <w:tr w:rsidR="00EC67DC" w:rsidRPr="00DB4B7A" w:rsidTr="00BD230A">
        <w:trPr>
          <w:trHeight w:val="567"/>
          <w:jc w:val="center"/>
        </w:trPr>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4290" w:type="dxa"/>
            <w:vAlign w:val="center"/>
          </w:tcPr>
          <w:p w:rsidR="00EC67DC" w:rsidRPr="00DB4B7A" w:rsidRDefault="00EC67DC" w:rsidP="00BD230A">
            <w:pPr>
              <w:widowControl/>
              <w:spacing w:line="360" w:lineRule="atLeast"/>
              <w:jc w:val="center"/>
              <w:rPr>
                <w:rFonts w:ascii="宋体" w:hAnsi="宋体"/>
                <w:sz w:val="24"/>
              </w:rPr>
            </w:pPr>
          </w:p>
        </w:tc>
      </w:tr>
      <w:tr w:rsidR="00EC67DC" w:rsidRPr="00DB4B7A" w:rsidTr="00BD230A">
        <w:trPr>
          <w:trHeight w:val="567"/>
          <w:jc w:val="center"/>
        </w:trPr>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4290" w:type="dxa"/>
            <w:vAlign w:val="center"/>
          </w:tcPr>
          <w:p w:rsidR="00EC67DC" w:rsidRPr="00DB4B7A" w:rsidRDefault="00EC67DC" w:rsidP="00BD230A">
            <w:pPr>
              <w:widowControl/>
              <w:spacing w:line="360" w:lineRule="atLeast"/>
              <w:jc w:val="center"/>
              <w:rPr>
                <w:rFonts w:ascii="宋体" w:hAnsi="宋体"/>
                <w:sz w:val="24"/>
              </w:rPr>
            </w:pPr>
          </w:p>
        </w:tc>
      </w:tr>
      <w:tr w:rsidR="00EC67DC" w:rsidRPr="00DB4B7A" w:rsidTr="00BD230A">
        <w:trPr>
          <w:trHeight w:val="567"/>
          <w:jc w:val="center"/>
        </w:trPr>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4290" w:type="dxa"/>
            <w:vAlign w:val="center"/>
          </w:tcPr>
          <w:p w:rsidR="00EC67DC" w:rsidRPr="00DB4B7A" w:rsidRDefault="00EC67DC" w:rsidP="00BD230A">
            <w:pPr>
              <w:widowControl/>
              <w:spacing w:line="360" w:lineRule="atLeast"/>
              <w:jc w:val="center"/>
              <w:rPr>
                <w:rFonts w:ascii="宋体" w:hAnsi="宋体"/>
                <w:sz w:val="24"/>
              </w:rPr>
            </w:pPr>
          </w:p>
        </w:tc>
      </w:tr>
      <w:tr w:rsidR="00EC67DC" w:rsidRPr="00DB4B7A" w:rsidTr="00BD230A">
        <w:trPr>
          <w:trHeight w:val="567"/>
          <w:jc w:val="center"/>
        </w:trPr>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4290" w:type="dxa"/>
            <w:vAlign w:val="center"/>
          </w:tcPr>
          <w:p w:rsidR="00EC67DC" w:rsidRPr="00DB4B7A" w:rsidRDefault="00EC67DC" w:rsidP="00BD230A">
            <w:pPr>
              <w:widowControl/>
              <w:spacing w:line="360" w:lineRule="atLeast"/>
              <w:jc w:val="center"/>
              <w:rPr>
                <w:rFonts w:ascii="宋体" w:hAnsi="宋体"/>
                <w:sz w:val="24"/>
              </w:rPr>
            </w:pPr>
          </w:p>
        </w:tc>
      </w:tr>
      <w:tr w:rsidR="00EC67DC" w:rsidRPr="00DB4B7A" w:rsidTr="00BD230A">
        <w:trPr>
          <w:trHeight w:val="567"/>
          <w:jc w:val="center"/>
        </w:trPr>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4290" w:type="dxa"/>
            <w:vAlign w:val="center"/>
          </w:tcPr>
          <w:p w:rsidR="00EC67DC" w:rsidRPr="00DB4B7A" w:rsidRDefault="00EC67DC" w:rsidP="00BD230A">
            <w:pPr>
              <w:widowControl/>
              <w:spacing w:line="360" w:lineRule="atLeast"/>
              <w:jc w:val="center"/>
              <w:rPr>
                <w:rFonts w:ascii="宋体" w:hAnsi="宋体"/>
                <w:sz w:val="24"/>
              </w:rPr>
            </w:pPr>
          </w:p>
        </w:tc>
      </w:tr>
      <w:tr w:rsidR="00EC67DC" w:rsidRPr="00DB4B7A" w:rsidTr="00BD230A">
        <w:trPr>
          <w:trHeight w:val="567"/>
          <w:jc w:val="center"/>
        </w:trPr>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1704" w:type="dxa"/>
            <w:vAlign w:val="center"/>
          </w:tcPr>
          <w:p w:rsidR="00EC67DC" w:rsidRPr="00DB4B7A" w:rsidRDefault="00EC67DC" w:rsidP="00BD230A">
            <w:pPr>
              <w:widowControl/>
              <w:spacing w:line="360" w:lineRule="atLeast"/>
              <w:jc w:val="center"/>
              <w:rPr>
                <w:rFonts w:ascii="宋体" w:hAnsi="宋体"/>
                <w:sz w:val="24"/>
              </w:rPr>
            </w:pPr>
          </w:p>
        </w:tc>
        <w:tc>
          <w:tcPr>
            <w:tcW w:w="4290" w:type="dxa"/>
            <w:vAlign w:val="center"/>
          </w:tcPr>
          <w:p w:rsidR="00EC67DC" w:rsidRPr="00DB4B7A" w:rsidRDefault="00EC67DC" w:rsidP="00BD230A">
            <w:pPr>
              <w:widowControl/>
              <w:spacing w:line="360" w:lineRule="atLeast"/>
              <w:jc w:val="center"/>
              <w:rPr>
                <w:rFonts w:ascii="宋体" w:hAnsi="宋体"/>
                <w:sz w:val="24"/>
              </w:rPr>
            </w:pPr>
          </w:p>
        </w:tc>
      </w:tr>
    </w:tbl>
    <w:p w:rsidR="00634564" w:rsidRDefault="00634564" w:rsidP="0037525F">
      <w:pPr>
        <w:widowControl/>
        <w:spacing w:line="360" w:lineRule="atLeast"/>
        <w:ind w:firstLine="480"/>
        <w:jc w:val="left"/>
        <w:rPr>
          <w:rFonts w:ascii="宋体"/>
          <w:sz w:val="24"/>
        </w:rPr>
      </w:pPr>
    </w:p>
    <w:p w:rsidR="00634564" w:rsidRPr="0037525F" w:rsidRDefault="00634564" w:rsidP="0037525F">
      <w:pPr>
        <w:widowControl/>
        <w:spacing w:line="360" w:lineRule="atLeast"/>
        <w:ind w:firstLine="480"/>
        <w:jc w:val="left"/>
        <w:rPr>
          <w:rFonts w:ascii="宋体"/>
          <w:sz w:val="24"/>
        </w:rPr>
      </w:pPr>
    </w:p>
    <w:sectPr w:rsidR="00634564" w:rsidRPr="0037525F" w:rsidSect="00EA3F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0F8" w:rsidRDefault="001770F8">
      <w:r>
        <w:separator/>
      </w:r>
    </w:p>
  </w:endnote>
  <w:endnote w:type="continuationSeparator" w:id="1">
    <w:p w:rsidR="001770F8" w:rsidRDefault="001770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altName w:val="仿宋_GB2312"/>
    <w:charset w:val="86"/>
    <w:family w:val="modern"/>
    <w:pitch w:val="default"/>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0F8" w:rsidRDefault="001770F8">
      <w:r>
        <w:separator/>
      </w:r>
    </w:p>
  </w:footnote>
  <w:footnote w:type="continuationSeparator" w:id="1">
    <w:p w:rsidR="001770F8" w:rsidRDefault="001770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3972"/>
    <w:rsid w:val="00051228"/>
    <w:rsid w:val="00061529"/>
    <w:rsid w:val="00073B74"/>
    <w:rsid w:val="000B7123"/>
    <w:rsid w:val="000E3974"/>
    <w:rsid w:val="0012176B"/>
    <w:rsid w:val="00124102"/>
    <w:rsid w:val="0013428A"/>
    <w:rsid w:val="0015524C"/>
    <w:rsid w:val="00155648"/>
    <w:rsid w:val="001659B5"/>
    <w:rsid w:val="00171D58"/>
    <w:rsid w:val="001770F8"/>
    <w:rsid w:val="001B6D3E"/>
    <w:rsid w:val="001E2C72"/>
    <w:rsid w:val="00201287"/>
    <w:rsid w:val="00241B6E"/>
    <w:rsid w:val="00247264"/>
    <w:rsid w:val="002A3784"/>
    <w:rsid w:val="002A4BA6"/>
    <w:rsid w:val="002A6875"/>
    <w:rsid w:val="002D6BAE"/>
    <w:rsid w:val="002F3A8A"/>
    <w:rsid w:val="00365522"/>
    <w:rsid w:val="00372C6B"/>
    <w:rsid w:val="0037525F"/>
    <w:rsid w:val="003760B9"/>
    <w:rsid w:val="003A097A"/>
    <w:rsid w:val="003B5F18"/>
    <w:rsid w:val="00410D0D"/>
    <w:rsid w:val="00447FE8"/>
    <w:rsid w:val="004860A0"/>
    <w:rsid w:val="0050205F"/>
    <w:rsid w:val="00512700"/>
    <w:rsid w:val="00520B39"/>
    <w:rsid w:val="00532215"/>
    <w:rsid w:val="00534AD9"/>
    <w:rsid w:val="005377F1"/>
    <w:rsid w:val="005476B8"/>
    <w:rsid w:val="0059317F"/>
    <w:rsid w:val="005A6377"/>
    <w:rsid w:val="005B0BA1"/>
    <w:rsid w:val="005E3972"/>
    <w:rsid w:val="005E7C42"/>
    <w:rsid w:val="005F2D8B"/>
    <w:rsid w:val="00634564"/>
    <w:rsid w:val="00636805"/>
    <w:rsid w:val="00636DB3"/>
    <w:rsid w:val="00651841"/>
    <w:rsid w:val="0066002F"/>
    <w:rsid w:val="00666D6F"/>
    <w:rsid w:val="006B1F46"/>
    <w:rsid w:val="006C6514"/>
    <w:rsid w:val="006D4594"/>
    <w:rsid w:val="006E56B8"/>
    <w:rsid w:val="006F7943"/>
    <w:rsid w:val="00730850"/>
    <w:rsid w:val="00765D80"/>
    <w:rsid w:val="00777AE3"/>
    <w:rsid w:val="007A64E5"/>
    <w:rsid w:val="007B50D9"/>
    <w:rsid w:val="007F0787"/>
    <w:rsid w:val="008109BB"/>
    <w:rsid w:val="00842A38"/>
    <w:rsid w:val="00845867"/>
    <w:rsid w:val="00870880"/>
    <w:rsid w:val="00874F37"/>
    <w:rsid w:val="0087691A"/>
    <w:rsid w:val="008851E3"/>
    <w:rsid w:val="008A1FFA"/>
    <w:rsid w:val="009329F5"/>
    <w:rsid w:val="00937D61"/>
    <w:rsid w:val="00972588"/>
    <w:rsid w:val="009B2C50"/>
    <w:rsid w:val="00A91991"/>
    <w:rsid w:val="00AA7469"/>
    <w:rsid w:val="00AD1048"/>
    <w:rsid w:val="00AD29DD"/>
    <w:rsid w:val="00B25618"/>
    <w:rsid w:val="00B35A4F"/>
    <w:rsid w:val="00C02C8C"/>
    <w:rsid w:val="00C27BB5"/>
    <w:rsid w:val="00C6654F"/>
    <w:rsid w:val="00C7037E"/>
    <w:rsid w:val="00C97E79"/>
    <w:rsid w:val="00CC49E1"/>
    <w:rsid w:val="00D239E1"/>
    <w:rsid w:val="00D24D42"/>
    <w:rsid w:val="00D70D16"/>
    <w:rsid w:val="00D8385B"/>
    <w:rsid w:val="00DA4F5A"/>
    <w:rsid w:val="00DB3133"/>
    <w:rsid w:val="00DB402B"/>
    <w:rsid w:val="00DB4B7A"/>
    <w:rsid w:val="00DB4F37"/>
    <w:rsid w:val="00DC756A"/>
    <w:rsid w:val="00E03132"/>
    <w:rsid w:val="00E235F5"/>
    <w:rsid w:val="00E5422F"/>
    <w:rsid w:val="00EA3F23"/>
    <w:rsid w:val="00EC1B7A"/>
    <w:rsid w:val="00EC67DC"/>
    <w:rsid w:val="00ED3F44"/>
    <w:rsid w:val="00F04F18"/>
    <w:rsid w:val="00F17A43"/>
    <w:rsid w:val="00F37100"/>
    <w:rsid w:val="00F37FC5"/>
    <w:rsid w:val="00F46D33"/>
    <w:rsid w:val="00F644D4"/>
    <w:rsid w:val="00F8750B"/>
    <w:rsid w:val="00F941DE"/>
    <w:rsid w:val="00FA7AA6"/>
    <w:rsid w:val="00FB35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F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851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666D6F"/>
    <w:rPr>
      <w:rFonts w:cs="Times New Roman"/>
      <w:sz w:val="18"/>
      <w:szCs w:val="18"/>
    </w:rPr>
  </w:style>
  <w:style w:type="paragraph" w:styleId="a4">
    <w:name w:val="footer"/>
    <w:basedOn w:val="a"/>
    <w:link w:val="Char0"/>
    <w:uiPriority w:val="99"/>
    <w:rsid w:val="008851E3"/>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666D6F"/>
    <w:rPr>
      <w:rFonts w:cs="Times New Roman"/>
      <w:sz w:val="18"/>
      <w:szCs w:val="18"/>
    </w:rPr>
  </w:style>
  <w:style w:type="character" w:styleId="a5">
    <w:name w:val="Hyperlink"/>
    <w:basedOn w:val="a0"/>
    <w:uiPriority w:val="99"/>
    <w:rsid w:val="00F941DE"/>
    <w:rPr>
      <w:rFonts w:cs="Times New Roman"/>
      <w:color w:val="0000FF"/>
      <w:u w:val="single"/>
    </w:rPr>
  </w:style>
  <w:style w:type="table" w:styleId="a6">
    <w:name w:val="Table Grid"/>
    <w:basedOn w:val="a1"/>
    <w:uiPriority w:val="99"/>
    <w:locked/>
    <w:rsid w:val="00520B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rmal (Web)"/>
    <w:basedOn w:val="a"/>
    <w:rsid w:val="00C97E7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78474474">
      <w:marLeft w:val="0"/>
      <w:marRight w:val="0"/>
      <w:marTop w:val="0"/>
      <w:marBottom w:val="0"/>
      <w:divBdr>
        <w:top w:val="none" w:sz="0" w:space="0" w:color="auto"/>
        <w:left w:val="none" w:sz="0" w:space="0" w:color="auto"/>
        <w:bottom w:val="none" w:sz="0" w:space="0" w:color="auto"/>
        <w:right w:val="none" w:sz="0" w:space="0" w:color="auto"/>
      </w:divBdr>
      <w:divsChild>
        <w:div w:id="878474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home.5ykj.com/mnk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5ykj.com/Artic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井冈山大学学生工作处</dc:title>
  <dc:subject/>
  <dc:creator>Administrator</dc:creator>
  <cp:keywords/>
  <dc:description/>
  <cp:lastModifiedBy>张悦</cp:lastModifiedBy>
  <cp:revision>9</cp:revision>
  <dcterms:created xsi:type="dcterms:W3CDTF">2016-10-10T02:56:00Z</dcterms:created>
  <dcterms:modified xsi:type="dcterms:W3CDTF">2016-10-10T07:42:00Z</dcterms:modified>
</cp:coreProperties>
</file>